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273A1" w14:textId="77777777" w:rsidR="009B4BA4" w:rsidRDefault="009B4BA4" w:rsidP="0090389A">
      <w:pPr>
        <w:jc w:val="both"/>
        <w:rPr>
          <w:rFonts w:cstheme="minorHAnsi"/>
          <w:b/>
          <w:bCs/>
          <w:sz w:val="24"/>
          <w:szCs w:val="24"/>
          <w:u w:val="single"/>
        </w:rPr>
      </w:pPr>
    </w:p>
    <w:p w14:paraId="0AB2D22E" w14:textId="0E640640" w:rsidR="00D0477C" w:rsidRPr="00FB4CFE" w:rsidRDefault="00D0477C" w:rsidP="00FB4CFE">
      <w:pPr>
        <w:rPr>
          <w:rFonts w:cstheme="minorHAnsi"/>
          <w:b/>
          <w:bCs/>
          <w:color w:val="632E84"/>
          <w:sz w:val="32"/>
          <w:szCs w:val="32"/>
          <w:u w:val="single"/>
        </w:rPr>
      </w:pPr>
      <w:r w:rsidRPr="00FB4CFE">
        <w:rPr>
          <w:rFonts w:cstheme="minorHAnsi"/>
          <w:b/>
          <w:bCs/>
          <w:color w:val="632E84"/>
          <w:sz w:val="32"/>
          <w:szCs w:val="32"/>
          <w:u w:val="single"/>
        </w:rPr>
        <w:t>Guidance for choosing a phonics programme</w:t>
      </w:r>
    </w:p>
    <w:p w14:paraId="1C94EAB8" w14:textId="77777777" w:rsidR="00D0477C" w:rsidRPr="00EA6658" w:rsidRDefault="00D0477C" w:rsidP="0090389A">
      <w:pPr>
        <w:jc w:val="both"/>
        <w:rPr>
          <w:rFonts w:cstheme="minorHAnsi"/>
        </w:rPr>
      </w:pPr>
      <w:r w:rsidRPr="00EA6658">
        <w:rPr>
          <w:rFonts w:cstheme="minorHAnsi"/>
        </w:rPr>
        <w:t xml:space="preserve">Schools that choose to develop their own SSP programme, or choose a programme that has not been validated, should ensure their programme meets the guidance on good SSP teaching in this document. They are advised to read these pages closely to consider how the ideas can be reflected in their own practice. There is a range of programmes available that follow the principles outlined in this document, but they vary considerably in other ways. Schools should therefore consider the following points. </w:t>
      </w:r>
    </w:p>
    <w:p w14:paraId="4F6905D7" w14:textId="2EC7B8FC" w:rsidR="761CFEC9" w:rsidRPr="00EA6658" w:rsidRDefault="761CFEC9" w:rsidP="0090389A">
      <w:pPr>
        <w:jc w:val="both"/>
        <w:rPr>
          <w:rFonts w:cstheme="minorHAnsi"/>
        </w:rPr>
      </w:pPr>
    </w:p>
    <w:p w14:paraId="6014388E" w14:textId="77777777" w:rsidR="00D0477C" w:rsidRPr="00FB4CFE" w:rsidRDefault="00D0477C" w:rsidP="0090389A">
      <w:pPr>
        <w:jc w:val="both"/>
        <w:rPr>
          <w:rFonts w:cstheme="minorHAnsi"/>
          <w:b/>
          <w:bCs/>
          <w:color w:val="632E84"/>
          <w:sz w:val="28"/>
          <w:szCs w:val="28"/>
          <w:u w:val="single"/>
        </w:rPr>
      </w:pPr>
      <w:r w:rsidRPr="00FB4CFE">
        <w:rPr>
          <w:rFonts w:cstheme="minorHAnsi"/>
          <w:b/>
          <w:bCs/>
          <w:color w:val="632E84"/>
          <w:sz w:val="28"/>
          <w:szCs w:val="28"/>
          <w:u w:val="single"/>
        </w:rPr>
        <w:t xml:space="preserve">General </w:t>
      </w:r>
    </w:p>
    <w:p w14:paraId="46011527" w14:textId="455A5E4C" w:rsidR="00D0477C" w:rsidRPr="00EA6658" w:rsidRDefault="00D0477C" w:rsidP="0090389A">
      <w:pPr>
        <w:pStyle w:val="ListParagraph"/>
        <w:numPr>
          <w:ilvl w:val="0"/>
          <w:numId w:val="1"/>
        </w:numPr>
        <w:jc w:val="both"/>
        <w:rPr>
          <w:rFonts w:cstheme="minorHAnsi"/>
          <w:b/>
          <w:bCs/>
        </w:rPr>
      </w:pPr>
      <w:r w:rsidRPr="00EA6658">
        <w:rPr>
          <w:rFonts w:cstheme="minorHAnsi"/>
          <w:b/>
          <w:bCs/>
        </w:rPr>
        <w:t xml:space="preserve">Can the publisher point to studies, existing practice or evaluations as evidence of the success of the programme? </w:t>
      </w:r>
    </w:p>
    <w:p w14:paraId="36E072BC" w14:textId="0AEA2635" w:rsidR="001B7950" w:rsidRPr="00EA6658" w:rsidRDefault="00894DF1" w:rsidP="0090389A">
      <w:pPr>
        <w:pStyle w:val="ListParagraph"/>
        <w:numPr>
          <w:ilvl w:val="1"/>
          <w:numId w:val="1"/>
        </w:numPr>
        <w:jc w:val="both"/>
        <w:rPr>
          <w:rFonts w:cstheme="minorHAnsi"/>
        </w:rPr>
      </w:pPr>
      <w:hyperlink r:id="rId11" w:history="1">
        <w:r w:rsidR="001B7950" w:rsidRPr="00EA6658">
          <w:rPr>
            <w:rStyle w:val="Hyperlink"/>
            <w:rFonts w:cstheme="minorHAnsi"/>
          </w:rPr>
          <w:t>NATE review</w:t>
        </w:r>
      </w:hyperlink>
      <w:r w:rsidR="001B7950" w:rsidRPr="00EA6658">
        <w:rPr>
          <w:rFonts w:cstheme="minorHAnsi"/>
        </w:rPr>
        <w:t xml:space="preserve"> (2017)</w:t>
      </w:r>
    </w:p>
    <w:p w14:paraId="53C86F48" w14:textId="300970CF" w:rsidR="001B7950" w:rsidRPr="00EA6658" w:rsidRDefault="761CFEC9" w:rsidP="0090389A">
      <w:pPr>
        <w:pStyle w:val="ListParagraph"/>
        <w:numPr>
          <w:ilvl w:val="1"/>
          <w:numId w:val="1"/>
        </w:numPr>
        <w:jc w:val="both"/>
        <w:rPr>
          <w:rFonts w:cstheme="minorHAnsi"/>
        </w:rPr>
      </w:pPr>
      <w:r w:rsidRPr="00EA6658">
        <w:rPr>
          <w:rFonts w:cstheme="minorHAnsi"/>
        </w:rPr>
        <w:t xml:space="preserve">Testimonials for No Nonsense Phonics Skills can be found </w:t>
      </w:r>
      <w:hyperlink r:id="rId12">
        <w:r w:rsidRPr="00EA6658">
          <w:rPr>
            <w:rStyle w:val="Hyperlink"/>
            <w:rFonts w:cstheme="minorHAnsi"/>
          </w:rPr>
          <w:t>here</w:t>
        </w:r>
      </w:hyperlink>
      <w:r w:rsidRPr="00EA6658">
        <w:rPr>
          <w:rFonts w:cstheme="minorHAnsi"/>
        </w:rPr>
        <w:t xml:space="preserve"> </w:t>
      </w:r>
    </w:p>
    <w:p w14:paraId="33133CD9" w14:textId="4C3F7659" w:rsidR="761CFEC9" w:rsidRPr="00EA6658" w:rsidRDefault="761CFEC9" w:rsidP="0090389A">
      <w:pPr>
        <w:ind w:left="720"/>
        <w:jc w:val="both"/>
        <w:rPr>
          <w:rFonts w:cstheme="minorHAnsi"/>
        </w:rPr>
      </w:pPr>
    </w:p>
    <w:p w14:paraId="6D4E690D" w14:textId="6B2565B0" w:rsidR="00D0477C" w:rsidRPr="00EA6658" w:rsidRDefault="00D0477C" w:rsidP="0090389A">
      <w:pPr>
        <w:pStyle w:val="ListParagraph"/>
        <w:numPr>
          <w:ilvl w:val="0"/>
          <w:numId w:val="1"/>
        </w:numPr>
        <w:jc w:val="both"/>
        <w:rPr>
          <w:rFonts w:cstheme="minorHAnsi"/>
          <w:b/>
          <w:bCs/>
        </w:rPr>
      </w:pPr>
      <w:r w:rsidRPr="00EA6658">
        <w:rPr>
          <w:rFonts w:cstheme="minorHAnsi"/>
          <w:b/>
          <w:bCs/>
        </w:rPr>
        <w:t>Have school leaders spoken to staff in other schools where the programme is being used?</w:t>
      </w:r>
    </w:p>
    <w:p w14:paraId="14BB0478" w14:textId="64C784E5" w:rsidR="007C07B2" w:rsidRPr="00EA6658" w:rsidRDefault="007C07B2" w:rsidP="0090389A">
      <w:pPr>
        <w:pStyle w:val="ListParagraph"/>
        <w:numPr>
          <w:ilvl w:val="1"/>
          <w:numId w:val="1"/>
        </w:numPr>
        <w:jc w:val="both"/>
        <w:rPr>
          <w:rFonts w:cstheme="minorHAnsi"/>
        </w:rPr>
      </w:pPr>
      <w:r w:rsidRPr="00EA6658">
        <w:rPr>
          <w:rFonts w:cstheme="minorHAnsi"/>
        </w:rPr>
        <w:t>We would be happy to put you in contact with a school that is using the programme</w:t>
      </w:r>
      <w:r w:rsidR="005F025E" w:rsidRPr="00EA6658">
        <w:rPr>
          <w:rFonts w:cstheme="minorHAnsi"/>
        </w:rPr>
        <w:t xml:space="preserve">. Please email us at </w:t>
      </w:r>
      <w:hyperlink r:id="rId13">
        <w:r w:rsidR="761CFEC9" w:rsidRPr="00EA6658">
          <w:rPr>
            <w:rStyle w:val="Hyperlink"/>
            <w:rFonts w:cstheme="minorHAnsi"/>
          </w:rPr>
          <w:t>feedback@raintree.co.uk</w:t>
        </w:r>
      </w:hyperlink>
      <w:r w:rsidR="005F025E" w:rsidRPr="00EA6658">
        <w:rPr>
          <w:rFonts w:cstheme="minorHAnsi"/>
        </w:rPr>
        <w:t xml:space="preserve"> so that we can arrange this.</w:t>
      </w:r>
    </w:p>
    <w:p w14:paraId="1AF27FBB" w14:textId="576F1A54" w:rsidR="761CFEC9" w:rsidRPr="00EA6658" w:rsidRDefault="761CFEC9" w:rsidP="0090389A">
      <w:pPr>
        <w:ind w:left="720"/>
        <w:jc w:val="both"/>
        <w:rPr>
          <w:rFonts w:cstheme="minorHAnsi"/>
          <w:b/>
          <w:bCs/>
          <w:color w:val="FF0000"/>
        </w:rPr>
      </w:pPr>
    </w:p>
    <w:p w14:paraId="42F97862" w14:textId="77777777" w:rsidR="008B5E88" w:rsidRPr="00EA6658" w:rsidRDefault="00D0477C" w:rsidP="0090389A">
      <w:pPr>
        <w:pStyle w:val="ListParagraph"/>
        <w:numPr>
          <w:ilvl w:val="0"/>
          <w:numId w:val="1"/>
        </w:numPr>
        <w:jc w:val="both"/>
        <w:rPr>
          <w:rFonts w:cstheme="minorHAnsi"/>
          <w:b/>
          <w:bCs/>
        </w:rPr>
      </w:pPr>
      <w:r w:rsidRPr="00EA6658">
        <w:rPr>
          <w:rFonts w:cstheme="minorHAnsi"/>
          <w:b/>
          <w:bCs/>
        </w:rPr>
        <w:t xml:space="preserve">Is the programme deemed to be complete after two years or does the publisher provide further guidance and resources to build on the foundations? </w:t>
      </w:r>
    </w:p>
    <w:p w14:paraId="3377B1EB" w14:textId="524F3036" w:rsidR="00395205" w:rsidRPr="00EA6658" w:rsidRDefault="00395205" w:rsidP="0090389A">
      <w:pPr>
        <w:pStyle w:val="ListParagraph"/>
        <w:numPr>
          <w:ilvl w:val="1"/>
          <w:numId w:val="1"/>
        </w:numPr>
        <w:jc w:val="both"/>
        <w:rPr>
          <w:rFonts w:cstheme="minorHAnsi"/>
          <w:b/>
          <w:bCs/>
        </w:rPr>
      </w:pPr>
      <w:r w:rsidRPr="00EA6658">
        <w:rPr>
          <w:rFonts w:cstheme="minorHAnsi"/>
        </w:rPr>
        <w:t>The programme is possible to complete in 2 years, but it is designed to be used as a mainstream or intervention programme and so for some children it may take longer to complete. Older learners can access it at the point appropriate for them.</w:t>
      </w:r>
    </w:p>
    <w:p w14:paraId="175C3D78" w14:textId="77777777" w:rsidR="001965D4" w:rsidRPr="00EA6658" w:rsidRDefault="001965D4" w:rsidP="0090389A">
      <w:pPr>
        <w:jc w:val="both"/>
        <w:rPr>
          <w:rFonts w:cstheme="minorHAnsi"/>
          <w:b/>
          <w:bCs/>
          <w:u w:val="single"/>
        </w:rPr>
      </w:pPr>
    </w:p>
    <w:p w14:paraId="724A763B" w14:textId="4790C181" w:rsidR="00D0477C" w:rsidRPr="00FB4CFE" w:rsidRDefault="00D0477C" w:rsidP="0090389A">
      <w:pPr>
        <w:jc w:val="both"/>
        <w:rPr>
          <w:rFonts w:cstheme="minorHAnsi"/>
          <w:b/>
          <w:bCs/>
          <w:color w:val="632E84"/>
          <w:sz w:val="28"/>
          <w:szCs w:val="28"/>
          <w:u w:val="single"/>
        </w:rPr>
      </w:pPr>
      <w:r w:rsidRPr="00FB4CFE">
        <w:rPr>
          <w:rFonts w:cstheme="minorHAnsi"/>
          <w:b/>
          <w:bCs/>
          <w:color w:val="632E84"/>
          <w:sz w:val="28"/>
          <w:szCs w:val="28"/>
          <w:u w:val="single"/>
        </w:rPr>
        <w:t>Costs</w:t>
      </w:r>
    </w:p>
    <w:p w14:paraId="710D2B9D" w14:textId="77777777" w:rsidR="00E93D43" w:rsidRPr="00EA6658" w:rsidRDefault="00D0477C" w:rsidP="0090389A">
      <w:pPr>
        <w:pStyle w:val="ListParagraph"/>
        <w:numPr>
          <w:ilvl w:val="0"/>
          <w:numId w:val="1"/>
        </w:numPr>
        <w:jc w:val="both"/>
        <w:rPr>
          <w:rFonts w:cstheme="minorHAnsi"/>
          <w:b/>
          <w:bCs/>
        </w:rPr>
      </w:pPr>
      <w:r w:rsidRPr="00EA6658">
        <w:rPr>
          <w:rFonts w:cstheme="minorHAnsi"/>
          <w:b/>
          <w:bCs/>
        </w:rPr>
        <w:t xml:space="preserve">How is the programme accessed, e.g. with a licence online, only through training, in hard copy directly from the publisher, and what are the costs of these different options? </w:t>
      </w:r>
    </w:p>
    <w:p w14:paraId="590A1529" w14:textId="12896FDA" w:rsidR="00F95480" w:rsidRPr="00EA6658" w:rsidRDefault="00E93D43" w:rsidP="0090389A">
      <w:pPr>
        <w:pStyle w:val="CommentText"/>
        <w:jc w:val="both"/>
        <w:rPr>
          <w:rFonts w:cstheme="minorHAnsi"/>
          <w:b/>
          <w:bCs/>
          <w:sz w:val="22"/>
          <w:szCs w:val="22"/>
        </w:rPr>
      </w:pPr>
      <w:r w:rsidRPr="00EA6658">
        <w:rPr>
          <w:rFonts w:cstheme="minorHAnsi"/>
          <w:sz w:val="22"/>
          <w:szCs w:val="22"/>
        </w:rPr>
        <w:t>No Nonsense Phonics is a complete hard copy programme (plus USB stick) available direct from Raintree with additional hard copy resources available from Phonics International Ltd.</w:t>
      </w:r>
      <w:r w:rsidR="002F0EC7" w:rsidRPr="00EA6658">
        <w:rPr>
          <w:rFonts w:cstheme="minorHAnsi"/>
          <w:sz w:val="22"/>
          <w:szCs w:val="22"/>
        </w:rPr>
        <w:t xml:space="preserve"> Each No Nonsense Phonics Skills</w:t>
      </w:r>
      <w:r w:rsidR="00EF2D16" w:rsidRPr="00EA6658">
        <w:rPr>
          <w:rFonts w:cstheme="minorHAnsi"/>
          <w:sz w:val="22"/>
          <w:szCs w:val="22"/>
        </w:rPr>
        <w:t xml:space="preserve"> </w:t>
      </w:r>
      <w:r w:rsidR="00CE3C99" w:rsidRPr="00EA6658">
        <w:rPr>
          <w:rFonts w:cstheme="minorHAnsi"/>
          <w:sz w:val="22"/>
          <w:szCs w:val="22"/>
        </w:rPr>
        <w:t>Starter Kit</w:t>
      </w:r>
      <w:r w:rsidR="00EF2D16" w:rsidRPr="00EA6658">
        <w:rPr>
          <w:rFonts w:cstheme="minorHAnsi"/>
          <w:sz w:val="22"/>
          <w:szCs w:val="22"/>
        </w:rPr>
        <w:t xml:space="preserve"> (Raintree) </w:t>
      </w:r>
      <w:r w:rsidR="002F0EC7" w:rsidRPr="00EA6658">
        <w:rPr>
          <w:rFonts w:cstheme="minorHAnsi"/>
          <w:sz w:val="22"/>
          <w:szCs w:val="22"/>
        </w:rPr>
        <w:t>includes everything you need to get started</w:t>
      </w:r>
      <w:r w:rsidR="00EF2D16" w:rsidRPr="00EA6658">
        <w:rPr>
          <w:rFonts w:cstheme="minorHAnsi"/>
          <w:sz w:val="22"/>
          <w:szCs w:val="22"/>
        </w:rPr>
        <w:t xml:space="preserve">. It includes: </w:t>
      </w:r>
    </w:p>
    <w:p w14:paraId="4567ED22" w14:textId="3D94B2B8" w:rsidR="00222869" w:rsidRPr="00EA6658" w:rsidRDefault="00222869" w:rsidP="0090389A">
      <w:pPr>
        <w:pStyle w:val="ListParagraph"/>
        <w:numPr>
          <w:ilvl w:val="2"/>
          <w:numId w:val="1"/>
        </w:numPr>
        <w:jc w:val="both"/>
        <w:rPr>
          <w:rFonts w:cstheme="minorHAnsi"/>
        </w:rPr>
      </w:pPr>
      <w:r w:rsidRPr="00EA6658">
        <w:rPr>
          <w:rFonts w:cstheme="minorHAnsi"/>
        </w:rPr>
        <w:t>9 No Nonsense Phonics Skills Pupil Books</w:t>
      </w:r>
    </w:p>
    <w:p w14:paraId="3BC47646" w14:textId="0C992359" w:rsidR="002D4F71" w:rsidRPr="00EA6658" w:rsidRDefault="002D4F71" w:rsidP="0090389A">
      <w:pPr>
        <w:pStyle w:val="ListParagraph"/>
        <w:numPr>
          <w:ilvl w:val="2"/>
          <w:numId w:val="1"/>
        </w:numPr>
        <w:jc w:val="both"/>
        <w:rPr>
          <w:rFonts w:cstheme="minorHAnsi"/>
        </w:rPr>
      </w:pPr>
      <w:r w:rsidRPr="00EA6658">
        <w:rPr>
          <w:rFonts w:cstheme="minorHAnsi"/>
        </w:rPr>
        <w:t>9 No Nonsense Phonics Skills Teacher Books</w:t>
      </w:r>
    </w:p>
    <w:p w14:paraId="165A9176" w14:textId="63D376CC" w:rsidR="00F95480" w:rsidRPr="00EA6658" w:rsidRDefault="761CFEC9" w:rsidP="0090389A">
      <w:pPr>
        <w:pStyle w:val="ListParagraph"/>
        <w:numPr>
          <w:ilvl w:val="2"/>
          <w:numId w:val="1"/>
        </w:numPr>
        <w:jc w:val="both"/>
        <w:rPr>
          <w:rFonts w:cstheme="minorHAnsi"/>
        </w:rPr>
      </w:pPr>
      <w:r w:rsidRPr="00EA6658">
        <w:rPr>
          <w:rFonts w:cstheme="minorHAnsi"/>
        </w:rPr>
        <w:t xml:space="preserve">6 A4 hard copy </w:t>
      </w:r>
      <w:r w:rsidR="00BE4AA3">
        <w:rPr>
          <w:rFonts w:cstheme="minorHAnsi"/>
        </w:rPr>
        <w:t>T</w:t>
      </w:r>
      <w:r w:rsidRPr="00EA6658">
        <w:rPr>
          <w:rFonts w:cstheme="minorHAnsi"/>
        </w:rPr>
        <w:t xml:space="preserve">abletop Alphabet </w:t>
      </w:r>
      <w:r w:rsidR="002D4F71" w:rsidRPr="00EA6658">
        <w:rPr>
          <w:rFonts w:cstheme="minorHAnsi"/>
        </w:rPr>
        <w:t>C</w:t>
      </w:r>
      <w:r w:rsidRPr="00EA6658">
        <w:rPr>
          <w:rFonts w:cstheme="minorHAnsi"/>
        </w:rPr>
        <w:t>harts</w:t>
      </w:r>
    </w:p>
    <w:p w14:paraId="6F1B7445" w14:textId="398B1C4E" w:rsidR="00F95480" w:rsidRPr="00EA6658" w:rsidRDefault="761CFEC9" w:rsidP="0090389A">
      <w:pPr>
        <w:pStyle w:val="ListParagraph"/>
        <w:numPr>
          <w:ilvl w:val="2"/>
          <w:numId w:val="1"/>
        </w:numPr>
        <w:jc w:val="both"/>
        <w:rPr>
          <w:rFonts w:cstheme="minorHAnsi"/>
        </w:rPr>
      </w:pPr>
      <w:r w:rsidRPr="00EA6658">
        <w:rPr>
          <w:rFonts w:cstheme="minorHAnsi"/>
        </w:rPr>
        <w:t>USB stick with supplementary resources</w:t>
      </w:r>
    </w:p>
    <w:p w14:paraId="26847758" w14:textId="1FFD1C32" w:rsidR="00F95480" w:rsidRDefault="00F95480" w:rsidP="00AB686B">
      <w:pPr>
        <w:jc w:val="both"/>
        <w:rPr>
          <w:rFonts w:cstheme="minorHAnsi"/>
        </w:rPr>
      </w:pPr>
      <w:r w:rsidRPr="00AB686B">
        <w:rPr>
          <w:rFonts w:cstheme="minorHAnsi"/>
        </w:rPr>
        <w:t xml:space="preserve">Additional resources can be downloaded for free or purchased from </w:t>
      </w:r>
      <w:r w:rsidR="761CFEC9" w:rsidRPr="00AB686B">
        <w:rPr>
          <w:rFonts w:cstheme="minorHAnsi"/>
        </w:rPr>
        <w:t>Phonics International</w:t>
      </w:r>
      <w:r w:rsidR="00AB686B">
        <w:rPr>
          <w:rFonts w:cstheme="minorHAnsi"/>
        </w:rPr>
        <w:t xml:space="preserve"> Ltd.</w:t>
      </w:r>
    </w:p>
    <w:p w14:paraId="4C2F7B16" w14:textId="77777777" w:rsidR="00AB686B" w:rsidRPr="00AB686B" w:rsidRDefault="00AB686B" w:rsidP="00AB686B">
      <w:pPr>
        <w:jc w:val="both"/>
        <w:rPr>
          <w:rFonts w:cstheme="minorHAnsi"/>
        </w:rPr>
      </w:pPr>
    </w:p>
    <w:p w14:paraId="002E62E9" w14:textId="69386D05" w:rsidR="009B4BA4" w:rsidRDefault="009B4BA4" w:rsidP="009B4BA4">
      <w:pPr>
        <w:jc w:val="both"/>
        <w:rPr>
          <w:rFonts w:cstheme="minorHAnsi"/>
        </w:rPr>
      </w:pPr>
    </w:p>
    <w:p w14:paraId="0E34A8E8" w14:textId="77777777" w:rsidR="00FB4CFE" w:rsidRPr="009B4BA4" w:rsidRDefault="00FB4CFE" w:rsidP="009B4BA4">
      <w:pPr>
        <w:jc w:val="both"/>
        <w:rPr>
          <w:rFonts w:cstheme="minorHAnsi"/>
        </w:rPr>
      </w:pPr>
    </w:p>
    <w:tbl>
      <w:tblPr>
        <w:tblStyle w:val="TableGrid"/>
        <w:tblW w:w="9351" w:type="dxa"/>
        <w:tblLook w:val="04A0" w:firstRow="1" w:lastRow="0" w:firstColumn="1" w:lastColumn="0" w:noHBand="0" w:noVBand="1"/>
      </w:tblPr>
      <w:tblGrid>
        <w:gridCol w:w="7366"/>
        <w:gridCol w:w="1985"/>
      </w:tblGrid>
      <w:tr w:rsidR="00D71A43" w:rsidRPr="00EA6658" w14:paraId="05EA859A" w14:textId="77777777" w:rsidTr="01DA70B3">
        <w:tc>
          <w:tcPr>
            <w:tcW w:w="7366" w:type="dxa"/>
          </w:tcPr>
          <w:p w14:paraId="5312A2AB" w14:textId="10438E61" w:rsidR="00D71A43" w:rsidRPr="00EA6658" w:rsidRDefault="00D71A43" w:rsidP="0090389A">
            <w:pPr>
              <w:jc w:val="both"/>
              <w:rPr>
                <w:rFonts w:cstheme="minorHAnsi"/>
                <w:b/>
                <w:bCs/>
              </w:rPr>
            </w:pPr>
            <w:r w:rsidRPr="00EA6658">
              <w:rPr>
                <w:rFonts w:cstheme="minorHAnsi"/>
                <w:b/>
                <w:bCs/>
              </w:rPr>
              <w:t>Product</w:t>
            </w:r>
          </w:p>
        </w:tc>
        <w:tc>
          <w:tcPr>
            <w:tcW w:w="1985" w:type="dxa"/>
          </w:tcPr>
          <w:p w14:paraId="0CF74B59" w14:textId="2656CACE" w:rsidR="00D71A43" w:rsidRPr="00EA6658" w:rsidRDefault="00D71A43" w:rsidP="0090389A">
            <w:pPr>
              <w:jc w:val="both"/>
              <w:rPr>
                <w:rFonts w:cstheme="minorHAnsi"/>
                <w:b/>
                <w:bCs/>
              </w:rPr>
            </w:pPr>
            <w:r w:rsidRPr="00EA6658">
              <w:rPr>
                <w:rFonts w:cstheme="minorHAnsi"/>
                <w:b/>
                <w:bCs/>
              </w:rPr>
              <w:t xml:space="preserve">Cost </w:t>
            </w:r>
          </w:p>
        </w:tc>
      </w:tr>
      <w:tr w:rsidR="00D71A43" w:rsidRPr="00EA6658" w14:paraId="40ADC982" w14:textId="77777777" w:rsidTr="01DA70B3">
        <w:tc>
          <w:tcPr>
            <w:tcW w:w="7366" w:type="dxa"/>
          </w:tcPr>
          <w:p w14:paraId="11140817" w14:textId="1A404202" w:rsidR="00D71A43" w:rsidRPr="00EA6658" w:rsidRDefault="00894DF1" w:rsidP="0090389A">
            <w:pPr>
              <w:jc w:val="both"/>
              <w:rPr>
                <w:rFonts w:cstheme="minorHAnsi"/>
              </w:rPr>
            </w:pPr>
            <w:hyperlink r:id="rId14" w:history="1">
              <w:r w:rsidR="00D71A43" w:rsidRPr="00EA6658">
                <w:rPr>
                  <w:rStyle w:val="Hyperlink"/>
                  <w:rFonts w:cstheme="minorHAnsi"/>
                </w:rPr>
                <w:t>No Nonsense Phonics Skills</w:t>
              </w:r>
            </w:hyperlink>
            <w:r w:rsidR="002D4F71" w:rsidRPr="00EA6658">
              <w:rPr>
                <w:rStyle w:val="Hyperlink"/>
                <w:rFonts w:cstheme="minorHAnsi"/>
              </w:rPr>
              <w:t xml:space="preserve"> Starter Kit</w:t>
            </w:r>
          </w:p>
        </w:tc>
        <w:tc>
          <w:tcPr>
            <w:tcW w:w="1985" w:type="dxa"/>
          </w:tcPr>
          <w:p w14:paraId="48871519" w14:textId="1AFB596A" w:rsidR="00D71A43" w:rsidRPr="00EA6658" w:rsidRDefault="00D71A43" w:rsidP="0090389A">
            <w:pPr>
              <w:jc w:val="both"/>
              <w:rPr>
                <w:rFonts w:cstheme="minorHAnsi"/>
              </w:rPr>
            </w:pPr>
            <w:r w:rsidRPr="00EA6658">
              <w:rPr>
                <w:rFonts w:cstheme="minorHAnsi"/>
              </w:rPr>
              <w:t>£249.99</w:t>
            </w:r>
            <w:r w:rsidR="761CFEC9" w:rsidRPr="00EA6658">
              <w:rPr>
                <w:rFonts w:cstheme="minorHAnsi"/>
              </w:rPr>
              <w:t xml:space="preserve"> (+ VAT)</w:t>
            </w:r>
          </w:p>
        </w:tc>
      </w:tr>
      <w:tr w:rsidR="761CFEC9" w:rsidRPr="00EA6658" w14:paraId="72CA82F7" w14:textId="77777777" w:rsidTr="01DA70B3">
        <w:trPr>
          <w:trHeight w:val="300"/>
        </w:trPr>
        <w:tc>
          <w:tcPr>
            <w:tcW w:w="7366" w:type="dxa"/>
          </w:tcPr>
          <w:p w14:paraId="17E45C86" w14:textId="5C7167E9" w:rsidR="761CFEC9" w:rsidRPr="00EA6658" w:rsidRDefault="00894DF1" w:rsidP="0090389A">
            <w:pPr>
              <w:jc w:val="both"/>
              <w:rPr>
                <w:rFonts w:cstheme="minorHAnsi"/>
              </w:rPr>
            </w:pPr>
            <w:hyperlink r:id="rId15">
              <w:r w:rsidR="761CFEC9" w:rsidRPr="00EA6658">
                <w:rPr>
                  <w:rStyle w:val="Hyperlink"/>
                  <w:rFonts w:cstheme="minorHAnsi"/>
                </w:rPr>
                <w:t>No Nonsense Phonics Skills Pupil Book 1 [Pack of 6]</w:t>
              </w:r>
            </w:hyperlink>
          </w:p>
        </w:tc>
        <w:tc>
          <w:tcPr>
            <w:tcW w:w="1985" w:type="dxa"/>
          </w:tcPr>
          <w:p w14:paraId="492A4493" w14:textId="12B166CB" w:rsidR="761CFEC9" w:rsidRPr="00EA6658" w:rsidRDefault="761CFEC9" w:rsidP="0090389A">
            <w:pPr>
              <w:jc w:val="both"/>
              <w:rPr>
                <w:rFonts w:cstheme="minorHAnsi"/>
              </w:rPr>
            </w:pPr>
            <w:r w:rsidRPr="00EA6658">
              <w:rPr>
                <w:rFonts w:cstheme="minorHAnsi"/>
              </w:rPr>
              <w:t>£14.99 (+ VAT)</w:t>
            </w:r>
          </w:p>
        </w:tc>
      </w:tr>
      <w:tr w:rsidR="761CFEC9" w:rsidRPr="00EA6658" w14:paraId="3CF7A6AB" w14:textId="77777777" w:rsidTr="01DA70B3">
        <w:tc>
          <w:tcPr>
            <w:tcW w:w="7366" w:type="dxa"/>
          </w:tcPr>
          <w:p w14:paraId="292D53FB" w14:textId="28030364" w:rsidR="761CFEC9" w:rsidRPr="00EA6658" w:rsidRDefault="00894DF1" w:rsidP="0090389A">
            <w:pPr>
              <w:jc w:val="both"/>
              <w:rPr>
                <w:rFonts w:cstheme="minorHAnsi"/>
              </w:rPr>
            </w:pPr>
            <w:hyperlink r:id="rId16">
              <w:r w:rsidR="761CFEC9" w:rsidRPr="00EA6658">
                <w:rPr>
                  <w:rStyle w:val="Hyperlink"/>
                  <w:rFonts w:cstheme="minorHAnsi"/>
                </w:rPr>
                <w:t>No Nonsense Phonics Skills Pupil Book 2 [Pack of 6]</w:t>
              </w:r>
            </w:hyperlink>
          </w:p>
        </w:tc>
        <w:tc>
          <w:tcPr>
            <w:tcW w:w="1985" w:type="dxa"/>
          </w:tcPr>
          <w:p w14:paraId="48F00443" w14:textId="60DA7E21" w:rsidR="761CFEC9" w:rsidRPr="00EA6658" w:rsidRDefault="761CFEC9" w:rsidP="0090389A">
            <w:pPr>
              <w:jc w:val="both"/>
              <w:rPr>
                <w:rFonts w:cstheme="minorHAnsi"/>
              </w:rPr>
            </w:pPr>
            <w:r w:rsidRPr="00EA6658">
              <w:rPr>
                <w:rFonts w:cstheme="minorHAnsi"/>
              </w:rPr>
              <w:t>£14.99 (+ VAT)</w:t>
            </w:r>
          </w:p>
        </w:tc>
      </w:tr>
      <w:tr w:rsidR="761CFEC9" w:rsidRPr="00EA6658" w14:paraId="38E6721F" w14:textId="77777777" w:rsidTr="01DA70B3">
        <w:tc>
          <w:tcPr>
            <w:tcW w:w="7366" w:type="dxa"/>
          </w:tcPr>
          <w:p w14:paraId="6C86A3EA" w14:textId="76597065" w:rsidR="761CFEC9" w:rsidRPr="00EA6658" w:rsidRDefault="00894DF1" w:rsidP="0090389A">
            <w:pPr>
              <w:jc w:val="both"/>
              <w:rPr>
                <w:rFonts w:cstheme="minorHAnsi"/>
              </w:rPr>
            </w:pPr>
            <w:hyperlink r:id="rId17">
              <w:r w:rsidR="761CFEC9" w:rsidRPr="00EA6658">
                <w:rPr>
                  <w:rStyle w:val="Hyperlink"/>
                  <w:rFonts w:cstheme="minorHAnsi"/>
                </w:rPr>
                <w:t>No Nonsense Phonics Skills Pupil Book 3 [Pack of 6]</w:t>
              </w:r>
            </w:hyperlink>
          </w:p>
        </w:tc>
        <w:tc>
          <w:tcPr>
            <w:tcW w:w="1985" w:type="dxa"/>
          </w:tcPr>
          <w:p w14:paraId="1C3D0F58" w14:textId="78117489" w:rsidR="761CFEC9" w:rsidRPr="00EA6658" w:rsidRDefault="761CFEC9" w:rsidP="0090389A">
            <w:pPr>
              <w:jc w:val="both"/>
              <w:rPr>
                <w:rFonts w:cstheme="minorHAnsi"/>
              </w:rPr>
            </w:pPr>
            <w:r w:rsidRPr="00EA6658">
              <w:rPr>
                <w:rFonts w:cstheme="minorHAnsi"/>
              </w:rPr>
              <w:t>£14.99 (+ VAT)</w:t>
            </w:r>
          </w:p>
        </w:tc>
      </w:tr>
      <w:tr w:rsidR="761CFEC9" w:rsidRPr="00EA6658" w14:paraId="0D627CE9" w14:textId="77777777" w:rsidTr="01DA70B3">
        <w:tc>
          <w:tcPr>
            <w:tcW w:w="7366" w:type="dxa"/>
          </w:tcPr>
          <w:p w14:paraId="6AF51A45" w14:textId="767CB5B9" w:rsidR="761CFEC9" w:rsidRPr="00EA6658" w:rsidRDefault="00894DF1" w:rsidP="0090389A">
            <w:pPr>
              <w:jc w:val="both"/>
              <w:rPr>
                <w:rFonts w:cstheme="minorHAnsi"/>
              </w:rPr>
            </w:pPr>
            <w:hyperlink r:id="rId18">
              <w:r w:rsidR="761CFEC9" w:rsidRPr="00EA6658">
                <w:rPr>
                  <w:rStyle w:val="Hyperlink"/>
                  <w:rFonts w:cstheme="minorHAnsi"/>
                </w:rPr>
                <w:t>No Nonsense Phonics Skills Pupil Book 4 [Pack of 6]</w:t>
              </w:r>
            </w:hyperlink>
          </w:p>
        </w:tc>
        <w:tc>
          <w:tcPr>
            <w:tcW w:w="1985" w:type="dxa"/>
          </w:tcPr>
          <w:p w14:paraId="37599C83" w14:textId="500EA57D" w:rsidR="761CFEC9" w:rsidRPr="00EA6658" w:rsidRDefault="761CFEC9" w:rsidP="0090389A">
            <w:pPr>
              <w:jc w:val="both"/>
              <w:rPr>
                <w:rFonts w:cstheme="minorHAnsi"/>
              </w:rPr>
            </w:pPr>
            <w:r w:rsidRPr="00EA6658">
              <w:rPr>
                <w:rFonts w:cstheme="minorHAnsi"/>
              </w:rPr>
              <w:t>£14.99 (+ VAT)</w:t>
            </w:r>
          </w:p>
        </w:tc>
      </w:tr>
      <w:tr w:rsidR="761CFEC9" w:rsidRPr="00EA6658" w14:paraId="4EFF8BA4" w14:textId="77777777" w:rsidTr="01DA70B3">
        <w:tc>
          <w:tcPr>
            <w:tcW w:w="7366" w:type="dxa"/>
          </w:tcPr>
          <w:p w14:paraId="1FB5ECCB" w14:textId="5B5442D2" w:rsidR="761CFEC9" w:rsidRPr="00EA6658" w:rsidRDefault="00894DF1" w:rsidP="0090389A">
            <w:pPr>
              <w:jc w:val="both"/>
              <w:rPr>
                <w:rFonts w:cstheme="minorHAnsi"/>
              </w:rPr>
            </w:pPr>
            <w:hyperlink r:id="rId19">
              <w:r w:rsidR="761CFEC9" w:rsidRPr="00EA6658">
                <w:rPr>
                  <w:rStyle w:val="Hyperlink"/>
                  <w:rFonts w:cstheme="minorHAnsi"/>
                </w:rPr>
                <w:t>No Nonsense Phonics Skills Pupil Book 5 [Pack of 6]</w:t>
              </w:r>
            </w:hyperlink>
          </w:p>
        </w:tc>
        <w:tc>
          <w:tcPr>
            <w:tcW w:w="1985" w:type="dxa"/>
          </w:tcPr>
          <w:p w14:paraId="1978246C" w14:textId="3A4236ED" w:rsidR="761CFEC9" w:rsidRPr="00EA6658" w:rsidRDefault="761CFEC9" w:rsidP="0090389A">
            <w:pPr>
              <w:jc w:val="both"/>
              <w:rPr>
                <w:rFonts w:cstheme="minorHAnsi"/>
              </w:rPr>
            </w:pPr>
            <w:r w:rsidRPr="00EA6658">
              <w:rPr>
                <w:rFonts w:cstheme="minorHAnsi"/>
              </w:rPr>
              <w:t>£14.99 (+ VAT)</w:t>
            </w:r>
          </w:p>
        </w:tc>
      </w:tr>
      <w:tr w:rsidR="761CFEC9" w:rsidRPr="00EA6658" w14:paraId="2EBE5F60" w14:textId="77777777" w:rsidTr="01DA70B3">
        <w:tc>
          <w:tcPr>
            <w:tcW w:w="7366" w:type="dxa"/>
          </w:tcPr>
          <w:p w14:paraId="06BA7BAC" w14:textId="443B38D7" w:rsidR="761CFEC9" w:rsidRPr="00EA6658" w:rsidRDefault="00894DF1" w:rsidP="0090389A">
            <w:pPr>
              <w:jc w:val="both"/>
              <w:rPr>
                <w:rFonts w:cstheme="minorHAnsi"/>
              </w:rPr>
            </w:pPr>
            <w:hyperlink r:id="rId20">
              <w:r w:rsidR="761CFEC9" w:rsidRPr="00EA6658">
                <w:rPr>
                  <w:rStyle w:val="Hyperlink"/>
                  <w:rFonts w:cstheme="minorHAnsi"/>
                </w:rPr>
                <w:t>No Nonsense Phonics Skills Pupil Book 6 [Pack of 6]</w:t>
              </w:r>
            </w:hyperlink>
          </w:p>
        </w:tc>
        <w:tc>
          <w:tcPr>
            <w:tcW w:w="1985" w:type="dxa"/>
          </w:tcPr>
          <w:p w14:paraId="2C2617A0" w14:textId="2DF63F90" w:rsidR="761CFEC9" w:rsidRPr="00EA6658" w:rsidRDefault="761CFEC9" w:rsidP="0090389A">
            <w:pPr>
              <w:jc w:val="both"/>
              <w:rPr>
                <w:rFonts w:cstheme="minorHAnsi"/>
              </w:rPr>
            </w:pPr>
            <w:r w:rsidRPr="00EA6658">
              <w:rPr>
                <w:rFonts w:cstheme="minorHAnsi"/>
              </w:rPr>
              <w:t>£14.99 (+ VAT)</w:t>
            </w:r>
          </w:p>
        </w:tc>
      </w:tr>
      <w:tr w:rsidR="761CFEC9" w:rsidRPr="00EA6658" w14:paraId="36959370" w14:textId="77777777" w:rsidTr="01DA70B3">
        <w:tc>
          <w:tcPr>
            <w:tcW w:w="7366" w:type="dxa"/>
          </w:tcPr>
          <w:p w14:paraId="10E8D222" w14:textId="24B05AB3" w:rsidR="761CFEC9" w:rsidRPr="00EA6658" w:rsidRDefault="00894DF1" w:rsidP="0090389A">
            <w:pPr>
              <w:jc w:val="both"/>
              <w:rPr>
                <w:rFonts w:cstheme="minorHAnsi"/>
              </w:rPr>
            </w:pPr>
            <w:hyperlink r:id="rId21">
              <w:r w:rsidR="761CFEC9" w:rsidRPr="00EA6658">
                <w:rPr>
                  <w:rStyle w:val="Hyperlink"/>
                  <w:rFonts w:cstheme="minorHAnsi"/>
                </w:rPr>
                <w:t>No Nonsense Phonics Skills Pupil Book 7 [Pack of 6]</w:t>
              </w:r>
            </w:hyperlink>
          </w:p>
        </w:tc>
        <w:tc>
          <w:tcPr>
            <w:tcW w:w="1985" w:type="dxa"/>
          </w:tcPr>
          <w:p w14:paraId="6F4E9524" w14:textId="49E6D819" w:rsidR="761CFEC9" w:rsidRPr="00EA6658" w:rsidRDefault="761CFEC9" w:rsidP="0090389A">
            <w:pPr>
              <w:jc w:val="both"/>
              <w:rPr>
                <w:rFonts w:cstheme="minorHAnsi"/>
              </w:rPr>
            </w:pPr>
            <w:r w:rsidRPr="00EA6658">
              <w:rPr>
                <w:rFonts w:cstheme="minorHAnsi"/>
              </w:rPr>
              <w:t>£14.99 (+ VAT)</w:t>
            </w:r>
          </w:p>
        </w:tc>
      </w:tr>
      <w:tr w:rsidR="761CFEC9" w:rsidRPr="00EA6658" w14:paraId="51807A01" w14:textId="77777777" w:rsidTr="01DA70B3">
        <w:tc>
          <w:tcPr>
            <w:tcW w:w="7366" w:type="dxa"/>
          </w:tcPr>
          <w:p w14:paraId="56681230" w14:textId="1BD6125A" w:rsidR="761CFEC9" w:rsidRPr="00EA6658" w:rsidRDefault="00894DF1" w:rsidP="0090389A">
            <w:pPr>
              <w:jc w:val="both"/>
              <w:rPr>
                <w:rFonts w:cstheme="minorHAnsi"/>
              </w:rPr>
            </w:pPr>
            <w:hyperlink r:id="rId22">
              <w:r w:rsidR="761CFEC9" w:rsidRPr="00EA6658">
                <w:rPr>
                  <w:rStyle w:val="Hyperlink"/>
                  <w:rFonts w:cstheme="minorHAnsi"/>
                </w:rPr>
                <w:t>No Nonsense Phonics Skills Pupil Book 8 [Pack of 6]</w:t>
              </w:r>
            </w:hyperlink>
          </w:p>
        </w:tc>
        <w:tc>
          <w:tcPr>
            <w:tcW w:w="1985" w:type="dxa"/>
          </w:tcPr>
          <w:p w14:paraId="03C695E9" w14:textId="45CA8E0B" w:rsidR="761CFEC9" w:rsidRPr="00EA6658" w:rsidRDefault="761CFEC9" w:rsidP="0090389A">
            <w:pPr>
              <w:jc w:val="both"/>
              <w:rPr>
                <w:rFonts w:cstheme="minorHAnsi"/>
              </w:rPr>
            </w:pPr>
            <w:r w:rsidRPr="00EA6658">
              <w:rPr>
                <w:rFonts w:cstheme="minorHAnsi"/>
              </w:rPr>
              <w:t>£14.99 (+ VAT)</w:t>
            </w:r>
          </w:p>
        </w:tc>
      </w:tr>
      <w:tr w:rsidR="761CFEC9" w:rsidRPr="00EA6658" w14:paraId="4CC4FCB2" w14:textId="77777777" w:rsidTr="01DA70B3">
        <w:tc>
          <w:tcPr>
            <w:tcW w:w="7366" w:type="dxa"/>
          </w:tcPr>
          <w:p w14:paraId="55AEDF8A" w14:textId="2FAD29E0" w:rsidR="761CFEC9" w:rsidRPr="00EA6658" w:rsidRDefault="00894DF1" w:rsidP="0090389A">
            <w:pPr>
              <w:jc w:val="both"/>
              <w:rPr>
                <w:rFonts w:cstheme="minorHAnsi"/>
              </w:rPr>
            </w:pPr>
            <w:hyperlink r:id="rId23">
              <w:r w:rsidR="761CFEC9" w:rsidRPr="00EA6658">
                <w:rPr>
                  <w:rStyle w:val="Hyperlink"/>
                  <w:rFonts w:cstheme="minorHAnsi"/>
                </w:rPr>
                <w:t>No Nonsense Phonics Skills Pupil Book 9 [Pack of 6]</w:t>
              </w:r>
            </w:hyperlink>
          </w:p>
        </w:tc>
        <w:tc>
          <w:tcPr>
            <w:tcW w:w="1985" w:type="dxa"/>
          </w:tcPr>
          <w:p w14:paraId="2B6C1D4B" w14:textId="29EEB66A" w:rsidR="761CFEC9" w:rsidRPr="00EA6658" w:rsidRDefault="761CFEC9" w:rsidP="0090389A">
            <w:pPr>
              <w:jc w:val="both"/>
              <w:rPr>
                <w:rFonts w:cstheme="minorHAnsi"/>
              </w:rPr>
            </w:pPr>
            <w:r w:rsidRPr="00EA6658">
              <w:rPr>
                <w:rFonts w:cstheme="minorHAnsi"/>
              </w:rPr>
              <w:t>£14.99 (+ VAT)</w:t>
            </w:r>
          </w:p>
        </w:tc>
      </w:tr>
      <w:tr w:rsidR="7EBB2EB6" w:rsidRPr="00EA6658" w14:paraId="1F4D7D3A" w14:textId="77777777" w:rsidTr="01DA70B3">
        <w:tc>
          <w:tcPr>
            <w:tcW w:w="7366" w:type="dxa"/>
          </w:tcPr>
          <w:p w14:paraId="1CC9E9B4" w14:textId="45BAB714" w:rsidR="18B5675E" w:rsidRPr="00EA6658" w:rsidRDefault="00894DF1" w:rsidP="0090389A">
            <w:pPr>
              <w:jc w:val="both"/>
              <w:rPr>
                <w:rFonts w:cstheme="minorHAnsi"/>
              </w:rPr>
            </w:pPr>
            <w:hyperlink r:id="rId24">
              <w:r w:rsidR="18B5675E" w:rsidRPr="00EA6658">
                <w:rPr>
                  <w:rStyle w:val="Hyperlink"/>
                  <w:rFonts w:cstheme="minorHAnsi"/>
                </w:rPr>
                <w:t>No Nonsense Phonics Skills English Alphabetic Code Chart - 6 Pack</w:t>
              </w:r>
            </w:hyperlink>
          </w:p>
        </w:tc>
        <w:tc>
          <w:tcPr>
            <w:tcW w:w="1985" w:type="dxa"/>
          </w:tcPr>
          <w:p w14:paraId="7E34B07B" w14:textId="7827A6B0" w:rsidR="18B5675E" w:rsidRPr="00EA6658" w:rsidRDefault="18B5675E" w:rsidP="0090389A">
            <w:pPr>
              <w:jc w:val="both"/>
              <w:rPr>
                <w:rFonts w:cstheme="minorHAnsi"/>
              </w:rPr>
            </w:pPr>
            <w:r w:rsidRPr="00EA6658">
              <w:rPr>
                <w:rFonts w:cstheme="minorHAnsi"/>
              </w:rPr>
              <w:t>£7.50 (+ VAT)</w:t>
            </w:r>
          </w:p>
        </w:tc>
      </w:tr>
      <w:tr w:rsidR="00D71A43" w:rsidRPr="00EA6658" w14:paraId="72DB8A4C" w14:textId="77777777" w:rsidTr="01DA70B3">
        <w:tc>
          <w:tcPr>
            <w:tcW w:w="7366" w:type="dxa"/>
          </w:tcPr>
          <w:p w14:paraId="66184C6E" w14:textId="49956BEA" w:rsidR="00D71A43" w:rsidRPr="00EA6658" w:rsidRDefault="00894DF1" w:rsidP="0090389A">
            <w:pPr>
              <w:jc w:val="both"/>
              <w:rPr>
                <w:rFonts w:cstheme="minorHAnsi"/>
              </w:rPr>
            </w:pPr>
            <w:hyperlink r:id="rId25" w:history="1">
              <w:r w:rsidR="00D71A43" w:rsidRPr="00EA6658">
                <w:rPr>
                  <w:rStyle w:val="Hyperlink"/>
                  <w:rFonts w:cstheme="minorHAnsi"/>
                </w:rPr>
                <w:t>A4 Frieze Sheets – 1 Set (96 sheets)</w:t>
              </w:r>
            </w:hyperlink>
          </w:p>
        </w:tc>
        <w:tc>
          <w:tcPr>
            <w:tcW w:w="1985" w:type="dxa"/>
          </w:tcPr>
          <w:p w14:paraId="4D38F2D9" w14:textId="532FF5D0" w:rsidR="00D71A43" w:rsidRPr="00EA6658" w:rsidRDefault="00D71A43" w:rsidP="0090389A">
            <w:pPr>
              <w:jc w:val="both"/>
              <w:rPr>
                <w:rFonts w:cstheme="minorHAnsi"/>
              </w:rPr>
            </w:pPr>
            <w:r w:rsidRPr="00EA6658">
              <w:rPr>
                <w:rFonts w:cstheme="minorHAnsi"/>
              </w:rPr>
              <w:t>£30</w:t>
            </w:r>
            <w:r w:rsidR="0035637D">
              <w:rPr>
                <w:rFonts w:cstheme="minorHAnsi"/>
              </w:rPr>
              <w:t xml:space="preserve"> </w:t>
            </w:r>
            <w:r w:rsidR="0035637D" w:rsidRPr="00EA6658">
              <w:rPr>
                <w:rFonts w:cstheme="minorHAnsi"/>
              </w:rPr>
              <w:t>(+ VAT)</w:t>
            </w:r>
          </w:p>
        </w:tc>
      </w:tr>
      <w:tr w:rsidR="00D71A43" w:rsidRPr="00EA6658" w14:paraId="0E0C6B15" w14:textId="77777777" w:rsidTr="01DA70B3">
        <w:tc>
          <w:tcPr>
            <w:tcW w:w="7366" w:type="dxa"/>
          </w:tcPr>
          <w:p w14:paraId="6B557F71" w14:textId="39C3A1AF" w:rsidR="00D71A43" w:rsidRPr="00EA6658" w:rsidRDefault="00894DF1" w:rsidP="0090389A">
            <w:pPr>
              <w:jc w:val="both"/>
              <w:rPr>
                <w:rFonts w:cstheme="minorHAnsi"/>
              </w:rPr>
            </w:pPr>
            <w:hyperlink r:id="rId26" w:history="1">
              <w:r w:rsidR="00D71A43" w:rsidRPr="00EA6658">
                <w:rPr>
                  <w:rStyle w:val="Hyperlink"/>
                  <w:rFonts w:cstheme="minorHAnsi"/>
                </w:rPr>
                <w:t>A5 Flash Cards (1 pack</w:t>
              </w:r>
            </w:hyperlink>
            <w:r w:rsidR="00D71A43" w:rsidRPr="00EA6658">
              <w:rPr>
                <w:rFonts w:cstheme="minorHAnsi"/>
              </w:rPr>
              <w:t>)</w:t>
            </w:r>
          </w:p>
        </w:tc>
        <w:tc>
          <w:tcPr>
            <w:tcW w:w="1985" w:type="dxa"/>
          </w:tcPr>
          <w:p w14:paraId="4A06F960" w14:textId="051E7D94" w:rsidR="00D71A43" w:rsidRPr="00EA6658" w:rsidRDefault="00D71A43" w:rsidP="0090389A">
            <w:pPr>
              <w:jc w:val="both"/>
              <w:rPr>
                <w:rFonts w:cstheme="minorHAnsi"/>
              </w:rPr>
            </w:pPr>
            <w:r w:rsidRPr="00EA6658">
              <w:rPr>
                <w:rFonts w:cstheme="minorHAnsi"/>
              </w:rPr>
              <w:t>£25</w:t>
            </w:r>
            <w:r w:rsidR="0035637D">
              <w:rPr>
                <w:rFonts w:cstheme="minorHAnsi"/>
              </w:rPr>
              <w:t xml:space="preserve"> </w:t>
            </w:r>
            <w:r w:rsidR="0035637D" w:rsidRPr="00EA6658">
              <w:rPr>
                <w:rFonts w:cstheme="minorHAnsi"/>
              </w:rPr>
              <w:t>(+ VAT)</w:t>
            </w:r>
          </w:p>
        </w:tc>
      </w:tr>
      <w:tr w:rsidR="00D71A43" w:rsidRPr="00EA6658" w14:paraId="3235B8C0" w14:textId="77777777" w:rsidTr="01DA70B3">
        <w:tc>
          <w:tcPr>
            <w:tcW w:w="7366" w:type="dxa"/>
          </w:tcPr>
          <w:p w14:paraId="0B40739A" w14:textId="5DA0872D" w:rsidR="00D71A43" w:rsidRPr="00EA6658" w:rsidRDefault="00894DF1" w:rsidP="0090389A">
            <w:pPr>
              <w:jc w:val="both"/>
              <w:rPr>
                <w:rFonts w:cstheme="minorHAnsi"/>
              </w:rPr>
            </w:pPr>
            <w:hyperlink r:id="rId27" w:history="1">
              <w:r w:rsidR="00D71A43" w:rsidRPr="00EA6658">
                <w:rPr>
                  <w:rStyle w:val="Hyperlink"/>
                  <w:rFonts w:cstheme="minorHAnsi"/>
                </w:rPr>
                <w:t>Alphabet Tabletop Chart (A4 – pack 10)</w:t>
              </w:r>
            </w:hyperlink>
          </w:p>
        </w:tc>
        <w:tc>
          <w:tcPr>
            <w:tcW w:w="1985" w:type="dxa"/>
          </w:tcPr>
          <w:p w14:paraId="429F91CB" w14:textId="6E837CA4" w:rsidR="00D71A43" w:rsidRPr="00EA6658" w:rsidRDefault="00D71A43" w:rsidP="0090389A">
            <w:pPr>
              <w:jc w:val="both"/>
              <w:rPr>
                <w:rFonts w:cstheme="minorHAnsi"/>
              </w:rPr>
            </w:pPr>
            <w:r w:rsidRPr="00EA6658">
              <w:rPr>
                <w:rFonts w:cstheme="minorHAnsi"/>
              </w:rPr>
              <w:t>£10</w:t>
            </w:r>
            <w:r w:rsidR="0035637D">
              <w:rPr>
                <w:rFonts w:cstheme="minorHAnsi"/>
              </w:rPr>
              <w:t xml:space="preserve"> </w:t>
            </w:r>
            <w:r w:rsidR="0035637D" w:rsidRPr="00EA6658">
              <w:rPr>
                <w:rFonts w:cstheme="minorHAnsi"/>
              </w:rPr>
              <w:t>(+ VAT)</w:t>
            </w:r>
          </w:p>
        </w:tc>
      </w:tr>
      <w:tr w:rsidR="00D71A43" w:rsidRPr="00EA6658" w14:paraId="3207711D" w14:textId="77777777" w:rsidTr="01DA70B3">
        <w:tc>
          <w:tcPr>
            <w:tcW w:w="7366" w:type="dxa"/>
          </w:tcPr>
          <w:p w14:paraId="087A1827" w14:textId="516893F2" w:rsidR="00D71A43" w:rsidRPr="00EA6658" w:rsidRDefault="00894DF1" w:rsidP="0090389A">
            <w:pPr>
              <w:jc w:val="both"/>
              <w:rPr>
                <w:rFonts w:cstheme="minorHAnsi"/>
              </w:rPr>
            </w:pPr>
            <w:hyperlink r:id="rId28" w:history="1">
              <w:r w:rsidR="00D71A43" w:rsidRPr="00EA6658">
                <w:rPr>
                  <w:rStyle w:val="Hyperlink"/>
                  <w:rFonts w:cstheme="minorHAnsi"/>
                </w:rPr>
                <w:t>Giant Alphabetic Code Classroom Chart (Pull-Up or Hang-Down)</w:t>
              </w:r>
            </w:hyperlink>
          </w:p>
        </w:tc>
        <w:tc>
          <w:tcPr>
            <w:tcW w:w="1985" w:type="dxa"/>
          </w:tcPr>
          <w:p w14:paraId="4EFD448B" w14:textId="65B6A10F" w:rsidR="00D71A43" w:rsidRPr="00EA6658" w:rsidRDefault="00D71A43" w:rsidP="0090389A">
            <w:pPr>
              <w:jc w:val="both"/>
              <w:rPr>
                <w:rFonts w:cstheme="minorHAnsi"/>
              </w:rPr>
            </w:pPr>
            <w:r w:rsidRPr="00EA6658">
              <w:rPr>
                <w:rFonts w:cstheme="minorHAnsi"/>
              </w:rPr>
              <w:t>£58-£85</w:t>
            </w:r>
            <w:r w:rsidR="0035637D">
              <w:rPr>
                <w:rFonts w:cstheme="minorHAnsi"/>
              </w:rPr>
              <w:t xml:space="preserve"> </w:t>
            </w:r>
            <w:r w:rsidR="0035637D" w:rsidRPr="00EA6658">
              <w:rPr>
                <w:rFonts w:cstheme="minorHAnsi"/>
              </w:rPr>
              <w:t>(+ VAT)</w:t>
            </w:r>
          </w:p>
        </w:tc>
      </w:tr>
      <w:tr w:rsidR="00D71A43" w:rsidRPr="00EA6658" w14:paraId="75BE3617" w14:textId="77777777" w:rsidTr="01DA70B3">
        <w:tc>
          <w:tcPr>
            <w:tcW w:w="7366" w:type="dxa"/>
          </w:tcPr>
          <w:p w14:paraId="7A05BDAD" w14:textId="5B50A3C5" w:rsidR="00D71A43" w:rsidRPr="00EA6658" w:rsidRDefault="00894DF1" w:rsidP="0090389A">
            <w:pPr>
              <w:jc w:val="both"/>
              <w:rPr>
                <w:rFonts w:cstheme="minorHAnsi"/>
              </w:rPr>
            </w:pPr>
            <w:hyperlink r:id="rId29" w:history="1">
              <w:r w:rsidR="00D71A43" w:rsidRPr="00EA6658">
                <w:rPr>
                  <w:rStyle w:val="Hyperlink"/>
                  <w:rFonts w:cstheme="minorHAnsi"/>
                </w:rPr>
                <w:t>Mini Code Cards (Set 1 and Set 2 – sold together)</w:t>
              </w:r>
            </w:hyperlink>
          </w:p>
        </w:tc>
        <w:tc>
          <w:tcPr>
            <w:tcW w:w="1985" w:type="dxa"/>
          </w:tcPr>
          <w:p w14:paraId="494A91EE" w14:textId="00686595" w:rsidR="00D71A43" w:rsidRPr="00EA6658" w:rsidRDefault="00D71A43" w:rsidP="0090389A">
            <w:pPr>
              <w:jc w:val="both"/>
              <w:rPr>
                <w:rFonts w:cstheme="minorHAnsi"/>
              </w:rPr>
            </w:pPr>
            <w:r w:rsidRPr="00EA6658">
              <w:rPr>
                <w:rFonts w:cstheme="minorHAnsi"/>
              </w:rPr>
              <w:t>£18</w:t>
            </w:r>
            <w:r w:rsidR="0035637D">
              <w:rPr>
                <w:rFonts w:cstheme="minorHAnsi"/>
              </w:rPr>
              <w:t xml:space="preserve"> </w:t>
            </w:r>
            <w:r w:rsidR="0035637D" w:rsidRPr="00EA6658">
              <w:rPr>
                <w:rFonts w:cstheme="minorHAnsi"/>
              </w:rPr>
              <w:t>(+ VAT)</w:t>
            </w:r>
          </w:p>
        </w:tc>
      </w:tr>
      <w:tr w:rsidR="00551CD2" w:rsidRPr="00EA6658" w14:paraId="2691561C" w14:textId="77777777" w:rsidTr="01DA70B3">
        <w:tc>
          <w:tcPr>
            <w:tcW w:w="7366" w:type="dxa"/>
          </w:tcPr>
          <w:p w14:paraId="29174BC4" w14:textId="55D95BE6" w:rsidR="00551CD2" w:rsidRPr="00EA6658" w:rsidRDefault="00894DF1" w:rsidP="0090389A">
            <w:pPr>
              <w:jc w:val="both"/>
              <w:rPr>
                <w:rFonts w:cstheme="minorHAnsi"/>
              </w:rPr>
            </w:pPr>
            <w:hyperlink r:id="rId30" w:history="1">
              <w:r w:rsidR="00AA3671" w:rsidRPr="0035637D">
                <w:rPr>
                  <w:rStyle w:val="Hyperlink"/>
                  <w:rFonts w:cstheme="minorHAnsi"/>
                </w:rPr>
                <w:t>Sound Mats (Set of 4)</w:t>
              </w:r>
            </w:hyperlink>
          </w:p>
        </w:tc>
        <w:tc>
          <w:tcPr>
            <w:tcW w:w="1985" w:type="dxa"/>
          </w:tcPr>
          <w:p w14:paraId="7DC26B0A" w14:textId="671CDEC0" w:rsidR="00551CD2" w:rsidRPr="00EA6658" w:rsidRDefault="00AA3671" w:rsidP="0090389A">
            <w:pPr>
              <w:jc w:val="both"/>
              <w:rPr>
                <w:rFonts w:cstheme="minorHAnsi"/>
              </w:rPr>
            </w:pPr>
            <w:r>
              <w:rPr>
                <w:rFonts w:cstheme="minorHAnsi"/>
              </w:rPr>
              <w:t>£4</w:t>
            </w:r>
            <w:r w:rsidR="0035637D">
              <w:rPr>
                <w:rFonts w:cstheme="minorHAnsi"/>
              </w:rPr>
              <w:t xml:space="preserve"> </w:t>
            </w:r>
            <w:r w:rsidR="0035637D" w:rsidRPr="00EA6658">
              <w:rPr>
                <w:rFonts w:cstheme="minorHAnsi"/>
              </w:rPr>
              <w:t>(+ VAT)</w:t>
            </w:r>
          </w:p>
        </w:tc>
      </w:tr>
      <w:tr w:rsidR="00551CD2" w:rsidRPr="00EA6658" w14:paraId="0261FF3E" w14:textId="77777777" w:rsidTr="01DA70B3">
        <w:tc>
          <w:tcPr>
            <w:tcW w:w="7366" w:type="dxa"/>
          </w:tcPr>
          <w:p w14:paraId="315780EE" w14:textId="44283874" w:rsidR="00551CD2" w:rsidRPr="00EA6658" w:rsidRDefault="00894DF1" w:rsidP="0090389A">
            <w:pPr>
              <w:jc w:val="both"/>
              <w:rPr>
                <w:rFonts w:cstheme="minorHAnsi"/>
              </w:rPr>
            </w:pPr>
            <w:hyperlink r:id="rId31" w:history="1">
              <w:r w:rsidR="00AA3671" w:rsidRPr="0035637D">
                <w:rPr>
                  <w:rStyle w:val="Hyperlink"/>
                  <w:rFonts w:cstheme="minorHAnsi"/>
                </w:rPr>
                <w:t>No Nonsense Phonics Skills Optional Pupil Book 2+ (Pack of 6)</w:t>
              </w:r>
            </w:hyperlink>
          </w:p>
        </w:tc>
        <w:tc>
          <w:tcPr>
            <w:tcW w:w="1985" w:type="dxa"/>
          </w:tcPr>
          <w:p w14:paraId="04F9E8BB" w14:textId="11DEFBD4" w:rsidR="00551CD2" w:rsidRPr="00EA6658" w:rsidRDefault="00AA3671" w:rsidP="0090389A">
            <w:pPr>
              <w:jc w:val="both"/>
              <w:rPr>
                <w:rFonts w:cstheme="minorHAnsi"/>
              </w:rPr>
            </w:pPr>
            <w:r>
              <w:rPr>
                <w:rFonts w:cstheme="minorHAnsi"/>
              </w:rPr>
              <w:t>£</w:t>
            </w:r>
            <w:r w:rsidR="00B85D3D">
              <w:rPr>
                <w:rFonts w:cstheme="minorHAnsi"/>
              </w:rPr>
              <w:t>14.95</w:t>
            </w:r>
            <w:r w:rsidR="0035637D">
              <w:rPr>
                <w:rFonts w:cstheme="minorHAnsi"/>
              </w:rPr>
              <w:t xml:space="preserve"> </w:t>
            </w:r>
            <w:r w:rsidR="0035637D" w:rsidRPr="00EA6658">
              <w:rPr>
                <w:rFonts w:cstheme="minorHAnsi"/>
              </w:rPr>
              <w:t>(+ VAT)</w:t>
            </w:r>
          </w:p>
        </w:tc>
      </w:tr>
      <w:tr w:rsidR="00D71A43" w:rsidRPr="00EA6658" w14:paraId="5757F922" w14:textId="77777777" w:rsidTr="01DA70B3">
        <w:tc>
          <w:tcPr>
            <w:tcW w:w="7366" w:type="dxa"/>
          </w:tcPr>
          <w:p w14:paraId="24EECA0B" w14:textId="61FD8AE6" w:rsidR="00D71A43" w:rsidRPr="00EA6658" w:rsidRDefault="00894DF1" w:rsidP="0090389A">
            <w:pPr>
              <w:jc w:val="both"/>
              <w:rPr>
                <w:rFonts w:cstheme="minorHAnsi"/>
              </w:rPr>
            </w:pPr>
            <w:hyperlink r:id="rId32" w:history="1">
              <w:r w:rsidR="00D71A43" w:rsidRPr="00EA6658">
                <w:rPr>
                  <w:rStyle w:val="Hyperlink"/>
                  <w:rFonts w:cstheme="minorHAnsi"/>
                </w:rPr>
                <w:t>Phonics Home Study Pack</w:t>
              </w:r>
            </w:hyperlink>
          </w:p>
        </w:tc>
        <w:tc>
          <w:tcPr>
            <w:tcW w:w="1985" w:type="dxa"/>
          </w:tcPr>
          <w:p w14:paraId="77C9CC7A" w14:textId="0087BDCE" w:rsidR="00D71A43" w:rsidRPr="00EA6658" w:rsidRDefault="00D71A43" w:rsidP="0090389A">
            <w:pPr>
              <w:jc w:val="both"/>
              <w:rPr>
                <w:rFonts w:cstheme="minorHAnsi"/>
              </w:rPr>
            </w:pPr>
            <w:r w:rsidRPr="00EA6658">
              <w:rPr>
                <w:rFonts w:cstheme="minorHAnsi"/>
              </w:rPr>
              <w:t>£6.95</w:t>
            </w:r>
            <w:r w:rsidR="0035637D">
              <w:rPr>
                <w:rFonts w:cstheme="minorHAnsi"/>
              </w:rPr>
              <w:t xml:space="preserve"> </w:t>
            </w:r>
            <w:r w:rsidR="0035637D" w:rsidRPr="00EA6658">
              <w:rPr>
                <w:rFonts w:cstheme="minorHAnsi"/>
              </w:rPr>
              <w:t>(+ VAT)</w:t>
            </w:r>
          </w:p>
        </w:tc>
      </w:tr>
      <w:tr w:rsidR="00D71A43" w:rsidRPr="00EA6658" w14:paraId="1ABBC7A8" w14:textId="77777777" w:rsidTr="01DA70B3">
        <w:tc>
          <w:tcPr>
            <w:tcW w:w="7366" w:type="dxa"/>
          </w:tcPr>
          <w:p w14:paraId="1CCB20FB" w14:textId="697EA96C" w:rsidR="00D71A43" w:rsidRPr="00EA6658" w:rsidRDefault="00894DF1" w:rsidP="0090389A">
            <w:pPr>
              <w:jc w:val="both"/>
              <w:rPr>
                <w:rFonts w:cstheme="minorHAnsi"/>
              </w:rPr>
            </w:pPr>
            <w:hyperlink r:id="rId33" w:history="1">
              <w:r w:rsidR="00D71A43" w:rsidRPr="00EA6658">
                <w:rPr>
                  <w:rStyle w:val="Hyperlink"/>
                  <w:rFonts w:cstheme="minorHAnsi"/>
                </w:rPr>
                <w:t>Phonics Reading Books – Book 1 – Pack of 5</w:t>
              </w:r>
            </w:hyperlink>
          </w:p>
        </w:tc>
        <w:tc>
          <w:tcPr>
            <w:tcW w:w="1985" w:type="dxa"/>
          </w:tcPr>
          <w:p w14:paraId="37BD0737" w14:textId="72892641" w:rsidR="00D71A43" w:rsidRPr="00EA6658" w:rsidRDefault="00D71A43" w:rsidP="0090389A">
            <w:pPr>
              <w:jc w:val="both"/>
              <w:rPr>
                <w:rFonts w:cstheme="minorHAnsi"/>
              </w:rPr>
            </w:pPr>
            <w:r w:rsidRPr="00EA6658">
              <w:rPr>
                <w:rFonts w:cstheme="minorHAnsi"/>
              </w:rPr>
              <w:t>£12</w:t>
            </w:r>
            <w:r w:rsidR="0035637D">
              <w:rPr>
                <w:rFonts w:cstheme="minorHAnsi"/>
              </w:rPr>
              <w:t xml:space="preserve"> </w:t>
            </w:r>
          </w:p>
        </w:tc>
      </w:tr>
      <w:tr w:rsidR="00D71A43" w:rsidRPr="00EA6658" w14:paraId="6EA0691C" w14:textId="77777777" w:rsidTr="01DA70B3">
        <w:tc>
          <w:tcPr>
            <w:tcW w:w="7366" w:type="dxa"/>
          </w:tcPr>
          <w:p w14:paraId="50A406BF" w14:textId="2BB82598" w:rsidR="00D71A43" w:rsidRPr="00EA6658" w:rsidRDefault="00894DF1" w:rsidP="0090389A">
            <w:pPr>
              <w:jc w:val="both"/>
              <w:rPr>
                <w:rFonts w:cstheme="minorHAnsi"/>
              </w:rPr>
            </w:pPr>
            <w:hyperlink r:id="rId34" w:history="1">
              <w:r w:rsidR="00D71A43" w:rsidRPr="00EA6658">
                <w:rPr>
                  <w:rStyle w:val="Hyperlink"/>
                  <w:rFonts w:cstheme="minorHAnsi"/>
                </w:rPr>
                <w:t>Phonics Reading Books – Book 2 – Pack of 5</w:t>
              </w:r>
            </w:hyperlink>
          </w:p>
        </w:tc>
        <w:tc>
          <w:tcPr>
            <w:tcW w:w="1985" w:type="dxa"/>
          </w:tcPr>
          <w:p w14:paraId="3FA39F35" w14:textId="1DBD4815" w:rsidR="00D71A43" w:rsidRPr="00EA6658" w:rsidRDefault="00D71A43" w:rsidP="0090389A">
            <w:pPr>
              <w:jc w:val="both"/>
              <w:rPr>
                <w:rFonts w:cstheme="minorHAnsi"/>
              </w:rPr>
            </w:pPr>
            <w:r w:rsidRPr="00EA6658">
              <w:rPr>
                <w:rFonts w:cstheme="minorHAnsi"/>
              </w:rPr>
              <w:t>£12</w:t>
            </w:r>
          </w:p>
        </w:tc>
      </w:tr>
      <w:tr w:rsidR="00D71A43" w:rsidRPr="00EA6658" w14:paraId="47133168" w14:textId="77777777" w:rsidTr="01DA70B3">
        <w:tc>
          <w:tcPr>
            <w:tcW w:w="7366" w:type="dxa"/>
          </w:tcPr>
          <w:p w14:paraId="409428D1" w14:textId="010FA312" w:rsidR="00D71A43" w:rsidRPr="00EA6658" w:rsidRDefault="00894DF1" w:rsidP="0090389A">
            <w:pPr>
              <w:jc w:val="both"/>
              <w:rPr>
                <w:rFonts w:cstheme="minorHAnsi"/>
              </w:rPr>
            </w:pPr>
            <w:hyperlink r:id="rId35" w:history="1">
              <w:r w:rsidR="00D71A43" w:rsidRPr="00EA6658">
                <w:rPr>
                  <w:rStyle w:val="Hyperlink"/>
                  <w:rFonts w:cstheme="minorHAnsi"/>
                </w:rPr>
                <w:t>Phonics Reading Books – Book 3 – Pack of 5</w:t>
              </w:r>
            </w:hyperlink>
          </w:p>
        </w:tc>
        <w:tc>
          <w:tcPr>
            <w:tcW w:w="1985" w:type="dxa"/>
          </w:tcPr>
          <w:p w14:paraId="0EEEB2A5" w14:textId="01830A66" w:rsidR="00D71A43" w:rsidRPr="00EA6658" w:rsidRDefault="00D71A43" w:rsidP="0090389A">
            <w:pPr>
              <w:jc w:val="both"/>
              <w:rPr>
                <w:rFonts w:cstheme="minorHAnsi"/>
              </w:rPr>
            </w:pPr>
            <w:r w:rsidRPr="00EA6658">
              <w:rPr>
                <w:rFonts w:cstheme="minorHAnsi"/>
              </w:rPr>
              <w:t>£12</w:t>
            </w:r>
          </w:p>
        </w:tc>
      </w:tr>
      <w:tr w:rsidR="00D71A43" w:rsidRPr="00EA6658" w14:paraId="3BC987AA" w14:textId="77777777" w:rsidTr="01DA70B3">
        <w:tc>
          <w:tcPr>
            <w:tcW w:w="7366" w:type="dxa"/>
          </w:tcPr>
          <w:p w14:paraId="0853E12A" w14:textId="7968962E" w:rsidR="00D71A43" w:rsidRPr="00EA6658" w:rsidRDefault="00894DF1" w:rsidP="0090389A">
            <w:pPr>
              <w:jc w:val="both"/>
              <w:rPr>
                <w:rFonts w:cstheme="minorHAnsi"/>
              </w:rPr>
            </w:pPr>
            <w:hyperlink r:id="rId36" w:history="1">
              <w:r w:rsidR="00D71A43" w:rsidRPr="00EA6658">
                <w:rPr>
                  <w:rStyle w:val="Hyperlink"/>
                  <w:rFonts w:cstheme="minorHAnsi"/>
                </w:rPr>
                <w:t>Phonics Reading Books – Book 4 – Pack of 5</w:t>
              </w:r>
            </w:hyperlink>
          </w:p>
        </w:tc>
        <w:tc>
          <w:tcPr>
            <w:tcW w:w="1985" w:type="dxa"/>
          </w:tcPr>
          <w:p w14:paraId="14F1B0A6" w14:textId="1B32AA72" w:rsidR="00D71A43" w:rsidRPr="00EA6658" w:rsidRDefault="00D71A43" w:rsidP="0090389A">
            <w:pPr>
              <w:jc w:val="both"/>
              <w:rPr>
                <w:rFonts w:cstheme="minorHAnsi"/>
              </w:rPr>
            </w:pPr>
            <w:r w:rsidRPr="00EA6658">
              <w:rPr>
                <w:rFonts w:cstheme="minorHAnsi"/>
              </w:rPr>
              <w:t>£12</w:t>
            </w:r>
          </w:p>
        </w:tc>
      </w:tr>
      <w:tr w:rsidR="00D71A43" w:rsidRPr="00EA6658" w14:paraId="34B69A4B" w14:textId="77777777" w:rsidTr="01DA70B3">
        <w:tc>
          <w:tcPr>
            <w:tcW w:w="7366" w:type="dxa"/>
          </w:tcPr>
          <w:p w14:paraId="0C02C73F" w14:textId="571EC623" w:rsidR="00D71A43" w:rsidRPr="00EA6658" w:rsidRDefault="00894DF1" w:rsidP="0090389A">
            <w:pPr>
              <w:jc w:val="both"/>
              <w:rPr>
                <w:rFonts w:cstheme="minorHAnsi"/>
              </w:rPr>
            </w:pPr>
            <w:hyperlink r:id="rId37" w:history="1">
              <w:r w:rsidR="00D71A43" w:rsidRPr="00EA6658">
                <w:rPr>
                  <w:rStyle w:val="Hyperlink"/>
                  <w:rFonts w:cstheme="minorHAnsi"/>
                </w:rPr>
                <w:t>Phonics Reading Books – Book 5 – Pack of 5</w:t>
              </w:r>
            </w:hyperlink>
          </w:p>
        </w:tc>
        <w:tc>
          <w:tcPr>
            <w:tcW w:w="1985" w:type="dxa"/>
          </w:tcPr>
          <w:p w14:paraId="61A2641F" w14:textId="01C1A485" w:rsidR="00D71A43" w:rsidRPr="00EA6658" w:rsidRDefault="00D71A43" w:rsidP="0090389A">
            <w:pPr>
              <w:jc w:val="both"/>
              <w:rPr>
                <w:rFonts w:cstheme="minorHAnsi"/>
              </w:rPr>
            </w:pPr>
            <w:r w:rsidRPr="00EA6658">
              <w:rPr>
                <w:rFonts w:cstheme="minorHAnsi"/>
              </w:rPr>
              <w:t>£12</w:t>
            </w:r>
          </w:p>
        </w:tc>
      </w:tr>
      <w:tr w:rsidR="761CFEC9" w:rsidRPr="00EA6658" w14:paraId="07969ECC" w14:textId="77777777" w:rsidTr="01DA70B3">
        <w:tc>
          <w:tcPr>
            <w:tcW w:w="7366" w:type="dxa"/>
          </w:tcPr>
          <w:p w14:paraId="442D7471" w14:textId="2BDB957B" w:rsidR="761CFEC9" w:rsidRPr="00EA6658" w:rsidRDefault="761CFEC9" w:rsidP="0090389A">
            <w:pPr>
              <w:jc w:val="both"/>
              <w:rPr>
                <w:rFonts w:cstheme="minorHAnsi"/>
              </w:rPr>
            </w:pPr>
            <w:r w:rsidRPr="00EA6658">
              <w:rPr>
                <w:rFonts w:cstheme="minorHAnsi"/>
              </w:rPr>
              <w:t>Wand Phonics</w:t>
            </w:r>
          </w:p>
        </w:tc>
        <w:tc>
          <w:tcPr>
            <w:tcW w:w="1985" w:type="dxa"/>
          </w:tcPr>
          <w:p w14:paraId="2B027164" w14:textId="4F9007C6" w:rsidR="761CFEC9" w:rsidRPr="00EA6658" w:rsidRDefault="00B85D3D" w:rsidP="0090389A">
            <w:pPr>
              <w:jc w:val="both"/>
              <w:rPr>
                <w:rFonts w:cstheme="minorHAnsi"/>
              </w:rPr>
            </w:pPr>
            <w:r>
              <w:rPr>
                <w:rFonts w:cstheme="minorHAnsi"/>
              </w:rPr>
              <w:t>£99 p/a</w:t>
            </w:r>
          </w:p>
        </w:tc>
      </w:tr>
      <w:tr w:rsidR="761CFEC9" w:rsidRPr="00EA6658" w14:paraId="20432DB5" w14:textId="77777777" w:rsidTr="01DA70B3">
        <w:tc>
          <w:tcPr>
            <w:tcW w:w="7366" w:type="dxa"/>
          </w:tcPr>
          <w:p w14:paraId="7CFF2933" w14:textId="57E19AFD" w:rsidR="761CFEC9" w:rsidRPr="00EA6658" w:rsidRDefault="761CFEC9" w:rsidP="0090389A">
            <w:pPr>
              <w:jc w:val="both"/>
              <w:rPr>
                <w:rFonts w:eastAsia="Calibri" w:cstheme="minorHAnsi"/>
                <w:lang w:val="en-US"/>
              </w:rPr>
            </w:pPr>
            <w:r w:rsidRPr="00EA6658">
              <w:rPr>
                <w:rFonts w:eastAsia="Calibri" w:cstheme="minorHAnsi"/>
                <w:lang w:val="en-US"/>
              </w:rPr>
              <w:t>School Training Portal</w:t>
            </w:r>
          </w:p>
        </w:tc>
        <w:tc>
          <w:tcPr>
            <w:tcW w:w="1985" w:type="dxa"/>
          </w:tcPr>
          <w:p w14:paraId="0F1F704F" w14:textId="2996BBF1" w:rsidR="761CFEC9" w:rsidRPr="00EA6658" w:rsidRDefault="761CFEC9" w:rsidP="0090389A">
            <w:pPr>
              <w:jc w:val="both"/>
              <w:rPr>
                <w:rFonts w:cstheme="minorHAnsi"/>
              </w:rPr>
            </w:pPr>
          </w:p>
        </w:tc>
      </w:tr>
    </w:tbl>
    <w:p w14:paraId="16A88C30" w14:textId="52A42101" w:rsidR="00F95480" w:rsidRPr="00EA6658" w:rsidRDefault="00F95480" w:rsidP="0090389A">
      <w:pPr>
        <w:jc w:val="both"/>
        <w:rPr>
          <w:rFonts w:cstheme="minorHAnsi"/>
        </w:rPr>
      </w:pPr>
    </w:p>
    <w:p w14:paraId="4B6BA5D2" w14:textId="5FC236E8" w:rsidR="00D0477C" w:rsidRPr="00EA6658" w:rsidRDefault="00D0477C" w:rsidP="0090389A">
      <w:pPr>
        <w:pStyle w:val="ListParagraph"/>
        <w:numPr>
          <w:ilvl w:val="0"/>
          <w:numId w:val="1"/>
        </w:numPr>
        <w:jc w:val="both"/>
        <w:rPr>
          <w:rFonts w:cstheme="minorHAnsi"/>
          <w:b/>
          <w:bCs/>
        </w:rPr>
      </w:pPr>
      <w:r w:rsidRPr="00EA6658">
        <w:rPr>
          <w:rFonts w:cstheme="minorHAnsi"/>
          <w:b/>
          <w:bCs/>
        </w:rPr>
        <w:t xml:space="preserve">How is training paid for, e.g. one fee for all staff in the school or a fee for each member of staff? </w:t>
      </w:r>
    </w:p>
    <w:p w14:paraId="51CA00AD" w14:textId="75175DAD" w:rsidR="000D7F29" w:rsidRPr="00EA6658" w:rsidRDefault="761CFEC9" w:rsidP="0090389A">
      <w:pPr>
        <w:pStyle w:val="ListParagraph"/>
        <w:numPr>
          <w:ilvl w:val="1"/>
          <w:numId w:val="1"/>
        </w:numPr>
        <w:spacing w:after="0" w:line="240" w:lineRule="auto"/>
        <w:jc w:val="both"/>
        <w:rPr>
          <w:rFonts w:eastAsia="Times New Roman" w:cstheme="minorHAnsi"/>
          <w:color w:val="000000"/>
          <w:lang w:eastAsia="en-GB"/>
        </w:rPr>
      </w:pPr>
      <w:r w:rsidRPr="00EA6658">
        <w:rPr>
          <w:rFonts w:cstheme="minorHAnsi"/>
        </w:rPr>
        <w:t xml:space="preserve">Free pre-recorded training sessions are available for No Nonsense Phonics Skills via Phonics Intervention </w:t>
      </w:r>
      <w:r w:rsidR="00AB686B">
        <w:rPr>
          <w:rFonts w:cstheme="minorHAnsi"/>
        </w:rPr>
        <w:t xml:space="preserve">Ltd </w:t>
      </w:r>
      <w:hyperlink r:id="rId38">
        <w:r w:rsidRPr="00EA6658">
          <w:rPr>
            <w:rStyle w:val="Hyperlink"/>
            <w:rFonts w:cstheme="minorHAnsi"/>
          </w:rPr>
          <w:t>here</w:t>
        </w:r>
      </w:hyperlink>
      <w:r w:rsidRPr="00EA6658">
        <w:rPr>
          <w:rFonts w:cstheme="minorHAnsi"/>
        </w:rPr>
        <w:t xml:space="preserve">. </w:t>
      </w:r>
      <w:r w:rsidR="09B6371B" w:rsidRPr="00EA6658">
        <w:rPr>
          <w:rFonts w:cstheme="minorHAnsi"/>
        </w:rPr>
        <w:t xml:space="preserve"> It is recommended that each school watches and completes the 1 hour 15 minutes video with audio commentary.</w:t>
      </w:r>
    </w:p>
    <w:p w14:paraId="2A74CA3D" w14:textId="009E98D0" w:rsidR="000D7F29" w:rsidRPr="00EA6658" w:rsidRDefault="00894DF1" w:rsidP="0090389A">
      <w:pPr>
        <w:pStyle w:val="ListParagraph"/>
        <w:numPr>
          <w:ilvl w:val="1"/>
          <w:numId w:val="1"/>
        </w:numPr>
        <w:spacing w:after="0" w:line="240" w:lineRule="auto"/>
        <w:jc w:val="both"/>
        <w:rPr>
          <w:rFonts w:eastAsia="Times New Roman" w:cstheme="minorHAnsi"/>
          <w:color w:val="000000"/>
          <w:lang w:eastAsia="en-GB"/>
        </w:rPr>
      </w:pPr>
      <w:hyperlink r:id="rId39" w:history="1">
        <w:r w:rsidR="000D7F29" w:rsidRPr="00EA6658">
          <w:rPr>
            <w:rStyle w:val="Hyperlink"/>
            <w:rFonts w:eastAsia="Times New Roman" w:cstheme="minorHAnsi"/>
            <w:lang w:val="en-US" w:eastAsia="en-GB"/>
          </w:rPr>
          <w:t>Bespoke Zoom webinars</w:t>
        </w:r>
      </w:hyperlink>
      <w:r w:rsidR="000D7F29" w:rsidRPr="00EA6658">
        <w:rPr>
          <w:rFonts w:eastAsia="Times New Roman" w:cstheme="minorHAnsi"/>
          <w:color w:val="000000"/>
          <w:lang w:val="en-US" w:eastAsia="en-GB"/>
        </w:rPr>
        <w:t xml:space="preserve"> </w:t>
      </w:r>
      <w:r w:rsidR="00AB686B">
        <w:rPr>
          <w:rFonts w:eastAsia="Times New Roman" w:cstheme="minorHAnsi"/>
          <w:color w:val="000000"/>
          <w:lang w:val="en-US" w:eastAsia="en-GB"/>
        </w:rPr>
        <w:t xml:space="preserve">are also </w:t>
      </w:r>
      <w:r w:rsidR="000D7F29" w:rsidRPr="00EA6658">
        <w:rPr>
          <w:rFonts w:eastAsia="Times New Roman" w:cstheme="minorHAnsi"/>
          <w:color w:val="000000"/>
          <w:lang w:val="en-US" w:eastAsia="en-GB"/>
        </w:rPr>
        <w:t xml:space="preserve">available </w:t>
      </w:r>
      <w:r w:rsidR="00AB686B">
        <w:rPr>
          <w:rFonts w:eastAsia="Times New Roman" w:cstheme="minorHAnsi"/>
          <w:color w:val="000000"/>
          <w:lang w:val="en-US" w:eastAsia="en-GB"/>
        </w:rPr>
        <w:t>from</w:t>
      </w:r>
      <w:r w:rsidR="000D7F29" w:rsidRPr="00EA6658">
        <w:rPr>
          <w:rFonts w:eastAsia="Times New Roman" w:cstheme="minorHAnsi"/>
          <w:color w:val="000000"/>
          <w:lang w:val="en-US" w:eastAsia="en-GB"/>
        </w:rPr>
        <w:t xml:space="preserve"> programme author, Debbie Hepplewhite</w:t>
      </w:r>
      <w:r w:rsidR="00AB686B">
        <w:rPr>
          <w:rFonts w:eastAsia="Times New Roman" w:cstheme="minorHAnsi"/>
          <w:color w:val="000000"/>
          <w:lang w:val="en-US" w:eastAsia="en-GB"/>
        </w:rPr>
        <w:t xml:space="preserve">. These </w:t>
      </w:r>
      <w:r w:rsidR="000611B5">
        <w:rPr>
          <w:rFonts w:eastAsia="Times New Roman" w:cstheme="minorHAnsi"/>
          <w:color w:val="000000"/>
          <w:lang w:val="en-US" w:eastAsia="en-GB"/>
        </w:rPr>
        <w:t xml:space="preserve">bespoke sessions are </w:t>
      </w:r>
      <w:r w:rsidR="000D7F29" w:rsidRPr="00EA6658">
        <w:rPr>
          <w:rFonts w:eastAsia="Times New Roman" w:cstheme="minorHAnsi"/>
          <w:color w:val="000000"/>
          <w:lang w:val="en-US" w:eastAsia="en-GB"/>
        </w:rPr>
        <w:t>for schools to provide Continuing Professional Development at a cost of £180  + VAT</w:t>
      </w:r>
      <w:r w:rsidR="00CA61F4" w:rsidRPr="00EA6658">
        <w:rPr>
          <w:rFonts w:eastAsia="Times New Roman" w:cstheme="minorHAnsi"/>
          <w:color w:val="000000"/>
          <w:lang w:val="en-US" w:eastAsia="en-GB"/>
        </w:rPr>
        <w:t xml:space="preserve"> </w:t>
      </w:r>
      <w:r w:rsidR="000D7F29" w:rsidRPr="00EA6658">
        <w:rPr>
          <w:rFonts w:eastAsia="Times New Roman" w:cstheme="minorHAnsi"/>
          <w:color w:val="000000"/>
          <w:lang w:val="en-US" w:eastAsia="en-GB"/>
        </w:rPr>
        <w:t>for one and a half hours</w:t>
      </w:r>
      <w:r w:rsidR="000611B5">
        <w:rPr>
          <w:rFonts w:eastAsia="Times New Roman" w:cstheme="minorHAnsi"/>
          <w:color w:val="000000"/>
          <w:lang w:val="en-US" w:eastAsia="en-GB"/>
        </w:rPr>
        <w:t>.</w:t>
      </w:r>
    </w:p>
    <w:p w14:paraId="742CBEA1" w14:textId="1B066145" w:rsidR="761CFEC9" w:rsidRPr="00EA6658" w:rsidRDefault="761CFEC9" w:rsidP="0090389A">
      <w:pPr>
        <w:ind w:left="720"/>
        <w:jc w:val="both"/>
        <w:rPr>
          <w:rFonts w:cstheme="minorHAnsi"/>
        </w:rPr>
      </w:pPr>
    </w:p>
    <w:p w14:paraId="35B6C547" w14:textId="56A331FE" w:rsidR="00D0477C" w:rsidRPr="00EA6658" w:rsidRDefault="00D0477C" w:rsidP="0090389A">
      <w:pPr>
        <w:pStyle w:val="ListParagraph"/>
        <w:numPr>
          <w:ilvl w:val="0"/>
          <w:numId w:val="1"/>
        </w:numPr>
        <w:jc w:val="both"/>
        <w:rPr>
          <w:rFonts w:cstheme="minorHAnsi"/>
          <w:b/>
          <w:bCs/>
        </w:rPr>
      </w:pPr>
      <w:r w:rsidRPr="00EA6658">
        <w:rPr>
          <w:rFonts w:cstheme="minorHAnsi"/>
          <w:b/>
          <w:bCs/>
        </w:rPr>
        <w:t xml:space="preserve">What is the estimated total cost of the programme each year, including training and resources? </w:t>
      </w:r>
    </w:p>
    <w:p w14:paraId="057C12BB" w14:textId="251490E3" w:rsidR="00007A6F" w:rsidRPr="00EA6658" w:rsidRDefault="00F95480" w:rsidP="0090389A">
      <w:pPr>
        <w:pStyle w:val="ListParagraph"/>
        <w:numPr>
          <w:ilvl w:val="1"/>
          <w:numId w:val="1"/>
        </w:numPr>
        <w:ind w:left="1080"/>
        <w:jc w:val="both"/>
        <w:rPr>
          <w:rFonts w:eastAsiaTheme="minorEastAsia" w:cstheme="minorHAnsi"/>
        </w:rPr>
      </w:pPr>
      <w:r w:rsidRPr="00EA6658">
        <w:rPr>
          <w:rFonts w:cstheme="minorHAnsi"/>
        </w:rPr>
        <w:t xml:space="preserve">The primary cost of the programme is the No Nonsense Phonics Skills </w:t>
      </w:r>
      <w:r w:rsidR="00055465" w:rsidRPr="00EA6658">
        <w:rPr>
          <w:rFonts w:cstheme="minorHAnsi"/>
        </w:rPr>
        <w:t>Starter Kit</w:t>
      </w:r>
      <w:r w:rsidRPr="00EA6658">
        <w:rPr>
          <w:rFonts w:cstheme="minorHAnsi"/>
        </w:rPr>
        <w:t xml:space="preserve">. </w:t>
      </w:r>
      <w:r w:rsidR="761CFEC9" w:rsidRPr="00EA6658">
        <w:rPr>
          <w:rFonts w:cstheme="minorHAnsi"/>
        </w:rPr>
        <w:t>This is a one</w:t>
      </w:r>
      <w:r w:rsidR="00055465" w:rsidRPr="00EA6658">
        <w:rPr>
          <w:rFonts w:cstheme="minorHAnsi"/>
        </w:rPr>
        <w:t>-off</w:t>
      </w:r>
      <w:r w:rsidR="761CFEC9" w:rsidRPr="00EA6658">
        <w:rPr>
          <w:rFonts w:cstheme="minorHAnsi"/>
        </w:rPr>
        <w:t xml:space="preserve"> cost of </w:t>
      </w:r>
      <w:r w:rsidR="761CFEC9" w:rsidRPr="001C2158">
        <w:rPr>
          <w:rFonts w:cstheme="minorHAnsi"/>
          <w:b/>
          <w:bCs/>
        </w:rPr>
        <w:t>£249.99 (+ VAT)</w:t>
      </w:r>
      <w:r w:rsidR="08C2CE6B" w:rsidRPr="00EA6658">
        <w:rPr>
          <w:rFonts w:cstheme="minorHAnsi"/>
        </w:rPr>
        <w:t xml:space="preserve"> and includes the teacher resources explaining how to use the programme, and six copies of each </w:t>
      </w:r>
      <w:r w:rsidR="00055465" w:rsidRPr="00EA6658">
        <w:rPr>
          <w:rFonts w:cstheme="minorHAnsi"/>
        </w:rPr>
        <w:t>P</w:t>
      </w:r>
      <w:r w:rsidR="08C2CE6B" w:rsidRPr="00EA6658">
        <w:rPr>
          <w:rFonts w:cstheme="minorHAnsi"/>
        </w:rPr>
        <w:t xml:space="preserve">upil </w:t>
      </w:r>
      <w:r w:rsidR="00055465" w:rsidRPr="00EA6658">
        <w:rPr>
          <w:rFonts w:cstheme="minorHAnsi"/>
        </w:rPr>
        <w:t>B</w:t>
      </w:r>
      <w:r w:rsidR="08C2CE6B" w:rsidRPr="00EA6658">
        <w:rPr>
          <w:rFonts w:cstheme="minorHAnsi"/>
        </w:rPr>
        <w:t>ook to get started.</w:t>
      </w:r>
    </w:p>
    <w:p w14:paraId="60F89393" w14:textId="77A8A447" w:rsidR="761CFEC9" w:rsidRPr="00EA6658" w:rsidRDefault="761CFEC9" w:rsidP="0090389A">
      <w:pPr>
        <w:pStyle w:val="ListParagraph"/>
        <w:numPr>
          <w:ilvl w:val="1"/>
          <w:numId w:val="1"/>
        </w:numPr>
        <w:ind w:left="1080"/>
        <w:jc w:val="both"/>
        <w:rPr>
          <w:rFonts w:eastAsiaTheme="minorEastAsia" w:cstheme="minorHAnsi"/>
        </w:rPr>
      </w:pPr>
      <w:r w:rsidRPr="00EA6658">
        <w:rPr>
          <w:rFonts w:cstheme="minorHAnsi"/>
        </w:rPr>
        <w:t xml:space="preserve">After which schools will need to buy ‘top-up’ </w:t>
      </w:r>
      <w:r w:rsidR="006D09AB" w:rsidRPr="00EA6658">
        <w:rPr>
          <w:rFonts w:cstheme="minorHAnsi"/>
        </w:rPr>
        <w:t>Pupil Books</w:t>
      </w:r>
      <w:r w:rsidR="004330AC" w:rsidRPr="00EA6658">
        <w:rPr>
          <w:rFonts w:cstheme="minorHAnsi"/>
        </w:rPr>
        <w:t xml:space="preserve"> for each pupil as required.</w:t>
      </w:r>
      <w:r w:rsidR="001C2158">
        <w:rPr>
          <w:rFonts w:cstheme="minorHAnsi"/>
        </w:rPr>
        <w:t xml:space="preserve"> </w:t>
      </w:r>
    </w:p>
    <w:p w14:paraId="3902E342" w14:textId="77777777" w:rsidR="00D71A43" w:rsidRPr="00EA6658" w:rsidRDefault="00D71A43" w:rsidP="0090389A">
      <w:pPr>
        <w:jc w:val="both"/>
        <w:rPr>
          <w:rFonts w:cstheme="minorHAnsi"/>
          <w:b/>
          <w:bCs/>
          <w:u w:val="single"/>
        </w:rPr>
      </w:pPr>
    </w:p>
    <w:p w14:paraId="25DB68B9" w14:textId="77777777" w:rsidR="009B4BA4" w:rsidRDefault="009B4BA4" w:rsidP="0090389A">
      <w:pPr>
        <w:jc w:val="both"/>
        <w:rPr>
          <w:rFonts w:cstheme="minorHAnsi"/>
          <w:b/>
          <w:bCs/>
          <w:color w:val="FF0000"/>
          <w:sz w:val="24"/>
          <w:szCs w:val="24"/>
          <w:u w:val="single"/>
        </w:rPr>
      </w:pPr>
    </w:p>
    <w:p w14:paraId="4957A7CD" w14:textId="77777777" w:rsidR="009B4BA4" w:rsidRDefault="009B4BA4" w:rsidP="0090389A">
      <w:pPr>
        <w:jc w:val="both"/>
        <w:rPr>
          <w:rFonts w:cstheme="minorHAnsi"/>
          <w:b/>
          <w:bCs/>
          <w:color w:val="FF0000"/>
          <w:sz w:val="24"/>
          <w:szCs w:val="24"/>
          <w:u w:val="single"/>
        </w:rPr>
      </w:pPr>
    </w:p>
    <w:p w14:paraId="550A3BDF" w14:textId="27C1F449" w:rsidR="00D0477C" w:rsidRPr="00FB4CFE" w:rsidRDefault="00D0477C" w:rsidP="0090389A">
      <w:pPr>
        <w:jc w:val="both"/>
        <w:rPr>
          <w:rFonts w:cstheme="minorHAnsi"/>
          <w:b/>
          <w:bCs/>
          <w:color w:val="632E84"/>
          <w:sz w:val="28"/>
          <w:szCs w:val="28"/>
          <w:u w:val="single"/>
        </w:rPr>
      </w:pPr>
      <w:r w:rsidRPr="00FB4CFE">
        <w:rPr>
          <w:rFonts w:cstheme="minorHAnsi"/>
          <w:b/>
          <w:bCs/>
          <w:color w:val="632E84"/>
          <w:sz w:val="28"/>
          <w:szCs w:val="28"/>
          <w:u w:val="single"/>
        </w:rPr>
        <w:t xml:space="preserve">Training </w:t>
      </w:r>
    </w:p>
    <w:p w14:paraId="6C674478" w14:textId="6BF91391" w:rsidR="00D0477C" w:rsidRPr="00EA6658" w:rsidRDefault="00D0477C" w:rsidP="0090389A">
      <w:pPr>
        <w:pStyle w:val="ListParagraph"/>
        <w:numPr>
          <w:ilvl w:val="0"/>
          <w:numId w:val="2"/>
        </w:numPr>
        <w:jc w:val="both"/>
        <w:rPr>
          <w:rFonts w:cstheme="minorHAnsi"/>
          <w:b/>
          <w:bCs/>
        </w:rPr>
      </w:pPr>
      <w:r w:rsidRPr="00EA6658">
        <w:rPr>
          <w:rFonts w:cstheme="minorHAnsi"/>
          <w:b/>
          <w:bCs/>
        </w:rPr>
        <w:t xml:space="preserve">What are the options for training, e.g. from a trainer visiting the school, by sending staff to a training venue, by webinar or by completing a course remotely? Are online training films available? </w:t>
      </w:r>
    </w:p>
    <w:p w14:paraId="69611EEA" w14:textId="65EEE9B7" w:rsidR="00F95480" w:rsidRPr="00EA6658" w:rsidRDefault="761CFEC9" w:rsidP="0090389A">
      <w:pPr>
        <w:pStyle w:val="ListParagraph"/>
        <w:numPr>
          <w:ilvl w:val="1"/>
          <w:numId w:val="2"/>
        </w:numPr>
        <w:jc w:val="both"/>
        <w:rPr>
          <w:rFonts w:eastAsiaTheme="minorEastAsia" w:cstheme="minorHAnsi"/>
        </w:rPr>
      </w:pPr>
      <w:r w:rsidRPr="00EA6658">
        <w:rPr>
          <w:rFonts w:cstheme="minorHAnsi"/>
        </w:rPr>
        <w:t xml:space="preserve">Online training videos are available via Phonics Intervention </w:t>
      </w:r>
      <w:hyperlink r:id="rId40">
        <w:r w:rsidRPr="00EA6658">
          <w:rPr>
            <w:rStyle w:val="Hyperlink"/>
            <w:rFonts w:cstheme="minorHAnsi"/>
          </w:rPr>
          <w:t>here</w:t>
        </w:r>
      </w:hyperlink>
      <w:r w:rsidRPr="00EA6658">
        <w:rPr>
          <w:rFonts w:cstheme="minorHAnsi"/>
        </w:rPr>
        <w:t xml:space="preserve">. </w:t>
      </w:r>
      <w:r w:rsidR="60ED1198" w:rsidRPr="00EA6658">
        <w:rPr>
          <w:rFonts w:cstheme="minorHAnsi"/>
        </w:rPr>
        <w:t xml:space="preserve">  It is recommended that each school watches and completes the 1 hour 15 minutes video with audio commentary. </w:t>
      </w:r>
    </w:p>
    <w:p w14:paraId="25C06FEB" w14:textId="22B88A37" w:rsidR="00F95480" w:rsidRPr="00EA6658" w:rsidRDefault="761CFEC9" w:rsidP="0090389A">
      <w:pPr>
        <w:pStyle w:val="ListParagraph"/>
        <w:numPr>
          <w:ilvl w:val="1"/>
          <w:numId w:val="2"/>
        </w:numPr>
        <w:jc w:val="both"/>
        <w:rPr>
          <w:rFonts w:cstheme="minorHAnsi"/>
        </w:rPr>
      </w:pPr>
      <w:r w:rsidRPr="00EA6658">
        <w:rPr>
          <w:rFonts w:cstheme="minorHAnsi"/>
        </w:rPr>
        <w:t xml:space="preserve">As well as this, detailed </w:t>
      </w:r>
      <w:r w:rsidR="004330AC" w:rsidRPr="00EA6658">
        <w:rPr>
          <w:rFonts w:cstheme="minorHAnsi"/>
        </w:rPr>
        <w:t>Teacher Books</w:t>
      </w:r>
      <w:r w:rsidRPr="00EA6658">
        <w:rPr>
          <w:rFonts w:cstheme="minorHAnsi"/>
        </w:rPr>
        <w:t xml:space="preserve"> are included in the programme which guides the practitioner through </w:t>
      </w:r>
      <w:r w:rsidR="00C80D90" w:rsidRPr="00EA6658">
        <w:rPr>
          <w:rFonts w:cstheme="minorHAnsi"/>
        </w:rPr>
        <w:t>each Pupil Book.</w:t>
      </w:r>
      <w:r w:rsidRPr="00EA6658">
        <w:rPr>
          <w:rFonts w:cstheme="minorHAnsi"/>
        </w:rPr>
        <w:t xml:space="preserve"> </w:t>
      </w:r>
    </w:p>
    <w:p w14:paraId="4E75D969" w14:textId="77777777" w:rsidR="001C2158" w:rsidRPr="00EA6658" w:rsidRDefault="00894DF1" w:rsidP="001C2158">
      <w:pPr>
        <w:pStyle w:val="ListParagraph"/>
        <w:numPr>
          <w:ilvl w:val="1"/>
          <w:numId w:val="2"/>
        </w:numPr>
        <w:spacing w:after="0" w:line="240" w:lineRule="auto"/>
        <w:jc w:val="both"/>
        <w:rPr>
          <w:rFonts w:eastAsia="Times New Roman" w:cstheme="minorHAnsi"/>
          <w:color w:val="000000"/>
          <w:lang w:eastAsia="en-GB"/>
        </w:rPr>
      </w:pPr>
      <w:hyperlink r:id="rId41" w:history="1">
        <w:r w:rsidR="001C2158" w:rsidRPr="00EA6658">
          <w:rPr>
            <w:rStyle w:val="Hyperlink"/>
            <w:rFonts w:eastAsia="Times New Roman" w:cstheme="minorHAnsi"/>
            <w:lang w:val="en-US" w:eastAsia="en-GB"/>
          </w:rPr>
          <w:t>Bespoke Zoom webinars</w:t>
        </w:r>
      </w:hyperlink>
      <w:r w:rsidR="001C2158" w:rsidRPr="00EA6658">
        <w:rPr>
          <w:rFonts w:eastAsia="Times New Roman" w:cstheme="minorHAnsi"/>
          <w:color w:val="000000"/>
          <w:lang w:val="en-US" w:eastAsia="en-GB"/>
        </w:rPr>
        <w:t xml:space="preserve"> </w:t>
      </w:r>
      <w:r w:rsidR="001C2158">
        <w:rPr>
          <w:rFonts w:eastAsia="Times New Roman" w:cstheme="minorHAnsi"/>
          <w:color w:val="000000"/>
          <w:lang w:val="en-US" w:eastAsia="en-GB"/>
        </w:rPr>
        <w:t xml:space="preserve">are also </w:t>
      </w:r>
      <w:r w:rsidR="001C2158" w:rsidRPr="00EA6658">
        <w:rPr>
          <w:rFonts w:eastAsia="Times New Roman" w:cstheme="minorHAnsi"/>
          <w:color w:val="000000"/>
          <w:lang w:val="en-US" w:eastAsia="en-GB"/>
        </w:rPr>
        <w:t xml:space="preserve">available </w:t>
      </w:r>
      <w:r w:rsidR="001C2158">
        <w:rPr>
          <w:rFonts w:eastAsia="Times New Roman" w:cstheme="minorHAnsi"/>
          <w:color w:val="000000"/>
          <w:lang w:val="en-US" w:eastAsia="en-GB"/>
        </w:rPr>
        <w:t>from</w:t>
      </w:r>
      <w:r w:rsidR="001C2158" w:rsidRPr="00EA6658">
        <w:rPr>
          <w:rFonts w:eastAsia="Times New Roman" w:cstheme="minorHAnsi"/>
          <w:color w:val="000000"/>
          <w:lang w:val="en-US" w:eastAsia="en-GB"/>
        </w:rPr>
        <w:t xml:space="preserve"> programme author, Debbie Hepplewhite</w:t>
      </w:r>
      <w:r w:rsidR="001C2158">
        <w:rPr>
          <w:rFonts w:eastAsia="Times New Roman" w:cstheme="minorHAnsi"/>
          <w:color w:val="000000"/>
          <w:lang w:val="en-US" w:eastAsia="en-GB"/>
        </w:rPr>
        <w:t xml:space="preserve">. These bespoke sessions are </w:t>
      </w:r>
      <w:r w:rsidR="001C2158" w:rsidRPr="00EA6658">
        <w:rPr>
          <w:rFonts w:eastAsia="Times New Roman" w:cstheme="minorHAnsi"/>
          <w:color w:val="000000"/>
          <w:lang w:val="en-US" w:eastAsia="en-GB"/>
        </w:rPr>
        <w:t>for schools to provide Continuing Professional Development at a cost of £180  + VAT for one and a half hours</w:t>
      </w:r>
      <w:r w:rsidR="001C2158">
        <w:rPr>
          <w:rFonts w:eastAsia="Times New Roman" w:cstheme="minorHAnsi"/>
          <w:color w:val="000000"/>
          <w:lang w:val="en-US" w:eastAsia="en-GB"/>
        </w:rPr>
        <w:t>.</w:t>
      </w:r>
    </w:p>
    <w:p w14:paraId="1C9B1E40" w14:textId="77777777" w:rsidR="00C80D90" w:rsidRPr="00EA6658" w:rsidRDefault="00C80D90" w:rsidP="0090389A">
      <w:pPr>
        <w:pStyle w:val="ListParagraph"/>
        <w:ind w:left="1440"/>
        <w:jc w:val="both"/>
        <w:rPr>
          <w:rFonts w:cstheme="minorHAnsi"/>
        </w:rPr>
      </w:pPr>
    </w:p>
    <w:p w14:paraId="7F5B8E16" w14:textId="2634B637" w:rsidR="00D0477C" w:rsidRPr="00EA6658" w:rsidRDefault="00D0477C" w:rsidP="0090389A">
      <w:pPr>
        <w:pStyle w:val="ListParagraph"/>
        <w:numPr>
          <w:ilvl w:val="0"/>
          <w:numId w:val="2"/>
        </w:numPr>
        <w:jc w:val="both"/>
        <w:rPr>
          <w:rFonts w:cstheme="minorHAnsi"/>
          <w:b/>
          <w:bCs/>
        </w:rPr>
      </w:pPr>
      <w:r w:rsidRPr="00EA6658">
        <w:rPr>
          <w:rFonts w:cstheme="minorHAnsi"/>
          <w:b/>
          <w:bCs/>
        </w:rPr>
        <w:t xml:space="preserve">To what extent are schools supported following training? How is the initial training reinforced and updated? </w:t>
      </w:r>
    </w:p>
    <w:p w14:paraId="29952F11" w14:textId="782941FF" w:rsidR="761CFEC9" w:rsidRPr="00EA6658" w:rsidRDefault="005B6341" w:rsidP="0090389A">
      <w:pPr>
        <w:pStyle w:val="ListParagraph"/>
        <w:numPr>
          <w:ilvl w:val="1"/>
          <w:numId w:val="2"/>
        </w:numPr>
        <w:spacing w:after="0"/>
        <w:jc w:val="both"/>
        <w:rPr>
          <w:rFonts w:eastAsiaTheme="minorEastAsia" w:cstheme="minorHAnsi"/>
        </w:rPr>
      </w:pPr>
      <w:r w:rsidRPr="00EA6658">
        <w:rPr>
          <w:rFonts w:cstheme="minorHAnsi"/>
        </w:rPr>
        <w:t>Bespoke</w:t>
      </w:r>
      <w:r w:rsidR="761CFEC9" w:rsidRPr="00EA6658">
        <w:rPr>
          <w:rFonts w:cstheme="minorHAnsi"/>
        </w:rPr>
        <w:t xml:space="preserve"> </w:t>
      </w:r>
      <w:r w:rsidR="001C2158">
        <w:rPr>
          <w:rFonts w:cstheme="minorHAnsi"/>
        </w:rPr>
        <w:t xml:space="preserve">Zoom </w:t>
      </w:r>
      <w:r w:rsidR="761CFEC9" w:rsidRPr="00EA6658">
        <w:rPr>
          <w:rFonts w:cstheme="minorHAnsi"/>
        </w:rPr>
        <w:t>training can be booked with Debbie.</w:t>
      </w:r>
    </w:p>
    <w:p w14:paraId="55399AFA" w14:textId="5C5D7879" w:rsidR="761CFEC9" w:rsidRPr="00EA6658" w:rsidRDefault="761CFEC9" w:rsidP="0090389A">
      <w:pPr>
        <w:spacing w:after="0"/>
        <w:ind w:left="720"/>
        <w:jc w:val="both"/>
        <w:rPr>
          <w:rFonts w:cstheme="minorHAnsi"/>
        </w:rPr>
      </w:pPr>
    </w:p>
    <w:p w14:paraId="71530F1C" w14:textId="4D454212" w:rsidR="00D0477C" w:rsidRPr="00EA6658" w:rsidRDefault="00D0477C" w:rsidP="0090389A">
      <w:pPr>
        <w:pStyle w:val="ListParagraph"/>
        <w:numPr>
          <w:ilvl w:val="0"/>
          <w:numId w:val="2"/>
        </w:numPr>
        <w:jc w:val="both"/>
        <w:rPr>
          <w:rFonts w:cstheme="minorHAnsi"/>
          <w:b/>
          <w:bCs/>
        </w:rPr>
      </w:pPr>
      <w:r w:rsidRPr="00EA6658">
        <w:rPr>
          <w:rFonts w:cstheme="minorHAnsi"/>
          <w:b/>
          <w:bCs/>
        </w:rPr>
        <w:t xml:space="preserve">What provision is made for teachers who are new to the school to access training individually? </w:t>
      </w:r>
    </w:p>
    <w:p w14:paraId="75049A88" w14:textId="3041E338" w:rsidR="00F95480" w:rsidRPr="00EA6658" w:rsidRDefault="761CFEC9" w:rsidP="0090389A">
      <w:pPr>
        <w:pStyle w:val="ListParagraph"/>
        <w:numPr>
          <w:ilvl w:val="1"/>
          <w:numId w:val="2"/>
        </w:numPr>
        <w:jc w:val="both"/>
        <w:rPr>
          <w:rFonts w:eastAsiaTheme="minorEastAsia" w:cstheme="minorHAnsi"/>
        </w:rPr>
      </w:pPr>
      <w:r w:rsidRPr="00EA6658">
        <w:rPr>
          <w:rFonts w:cstheme="minorHAnsi"/>
        </w:rPr>
        <w:t xml:space="preserve">We would recommend that teachers new to the school review the free online training hosted on Phonics Intervention </w:t>
      </w:r>
      <w:hyperlink r:id="rId42">
        <w:r w:rsidRPr="00EA6658">
          <w:rPr>
            <w:rStyle w:val="Hyperlink"/>
            <w:rFonts w:cstheme="minorHAnsi"/>
          </w:rPr>
          <w:t>here.</w:t>
        </w:r>
      </w:hyperlink>
      <w:r w:rsidRPr="00EA6658">
        <w:rPr>
          <w:rFonts w:cstheme="minorHAnsi"/>
        </w:rPr>
        <w:t xml:space="preserve"> After this</w:t>
      </w:r>
      <w:r w:rsidR="00F95480" w:rsidRPr="00EA6658">
        <w:rPr>
          <w:rFonts w:cstheme="minorHAnsi"/>
        </w:rPr>
        <w:t xml:space="preserve">, we would then recommend they shadow a colleague who is comfortable using the programme. </w:t>
      </w:r>
    </w:p>
    <w:p w14:paraId="1B74D118" w14:textId="77777777" w:rsidR="007D4A7F" w:rsidRDefault="007D4A7F" w:rsidP="0090389A">
      <w:pPr>
        <w:jc w:val="both"/>
        <w:rPr>
          <w:rFonts w:cstheme="minorHAnsi"/>
          <w:b/>
          <w:bCs/>
          <w:u w:val="single"/>
        </w:rPr>
      </w:pPr>
    </w:p>
    <w:p w14:paraId="2B43CCB3" w14:textId="12BDEE8A" w:rsidR="00D0477C" w:rsidRPr="00FB4CFE" w:rsidRDefault="00D0477C" w:rsidP="0090389A">
      <w:pPr>
        <w:jc w:val="both"/>
        <w:rPr>
          <w:rFonts w:cstheme="minorHAnsi"/>
          <w:b/>
          <w:bCs/>
          <w:color w:val="632E84"/>
          <w:sz w:val="28"/>
          <w:szCs w:val="28"/>
          <w:u w:val="single"/>
        </w:rPr>
      </w:pPr>
      <w:r w:rsidRPr="00FB4CFE">
        <w:rPr>
          <w:rFonts w:cstheme="minorHAnsi"/>
          <w:b/>
          <w:bCs/>
          <w:color w:val="632E84"/>
          <w:sz w:val="28"/>
          <w:szCs w:val="28"/>
          <w:u w:val="single"/>
        </w:rPr>
        <w:t xml:space="preserve">Groupings </w:t>
      </w:r>
    </w:p>
    <w:p w14:paraId="5B6434B0" w14:textId="77777777" w:rsidR="00D14914" w:rsidRPr="00EA6658" w:rsidRDefault="00D0477C" w:rsidP="0090389A">
      <w:pPr>
        <w:pStyle w:val="ListParagraph"/>
        <w:numPr>
          <w:ilvl w:val="0"/>
          <w:numId w:val="3"/>
        </w:numPr>
        <w:jc w:val="both"/>
        <w:rPr>
          <w:rFonts w:cstheme="minorHAnsi"/>
          <w:b/>
          <w:bCs/>
          <w:u w:val="single"/>
        </w:rPr>
      </w:pPr>
      <w:r w:rsidRPr="00EA6658">
        <w:rPr>
          <w:rFonts w:cstheme="minorHAnsi"/>
          <w:b/>
          <w:bCs/>
        </w:rPr>
        <w:t xml:space="preserve">Does the programme recommend whole-class grouping or grouping according to children’s reading progress? </w:t>
      </w:r>
    </w:p>
    <w:p w14:paraId="1FB681E8" w14:textId="15D5BC02" w:rsidR="00D71A43" w:rsidRPr="009B4BA4" w:rsidRDefault="00D14914" w:rsidP="0090389A">
      <w:pPr>
        <w:pStyle w:val="ListParagraph"/>
        <w:numPr>
          <w:ilvl w:val="1"/>
          <w:numId w:val="3"/>
        </w:numPr>
        <w:jc w:val="both"/>
        <w:rPr>
          <w:rFonts w:cstheme="minorHAnsi"/>
          <w:b/>
          <w:bCs/>
          <w:u w:val="single"/>
        </w:rPr>
      </w:pPr>
      <w:r w:rsidRPr="00EA6658">
        <w:rPr>
          <w:rFonts w:cstheme="minorHAnsi"/>
        </w:rPr>
        <w:t>Organisation of the use of the programme depends on the circumstances of the school and the classes – including children’s needs and staffing availability. Homogenous grouping is not recommended. There is great flexibility in the possibilities of delivery but whole class and larger grouping is recommended as much as practicable</w:t>
      </w:r>
    </w:p>
    <w:p w14:paraId="391AC937" w14:textId="77777777" w:rsidR="009B4BA4" w:rsidRPr="00EA6658" w:rsidRDefault="009B4BA4" w:rsidP="009B4BA4">
      <w:pPr>
        <w:pStyle w:val="ListParagraph"/>
        <w:ind w:left="1440"/>
        <w:jc w:val="both"/>
        <w:rPr>
          <w:rFonts w:cstheme="minorHAnsi"/>
          <w:b/>
          <w:bCs/>
          <w:u w:val="single"/>
        </w:rPr>
      </w:pPr>
    </w:p>
    <w:p w14:paraId="76CDA32D" w14:textId="7288EF0C" w:rsidR="00D0477C" w:rsidRPr="00FB4CFE" w:rsidRDefault="00D0477C" w:rsidP="0090389A">
      <w:pPr>
        <w:jc w:val="both"/>
        <w:rPr>
          <w:rFonts w:cstheme="minorHAnsi"/>
          <w:b/>
          <w:bCs/>
          <w:color w:val="632E84"/>
          <w:sz w:val="28"/>
          <w:szCs w:val="28"/>
          <w:u w:val="single"/>
        </w:rPr>
      </w:pPr>
      <w:r w:rsidRPr="00FB4CFE">
        <w:rPr>
          <w:rFonts w:cstheme="minorHAnsi"/>
          <w:b/>
          <w:bCs/>
          <w:color w:val="632E84"/>
          <w:sz w:val="28"/>
          <w:szCs w:val="28"/>
          <w:u w:val="single"/>
        </w:rPr>
        <w:t xml:space="preserve">Resources </w:t>
      </w:r>
    </w:p>
    <w:p w14:paraId="0AE3481C" w14:textId="4A96A639" w:rsidR="00D0477C" w:rsidRPr="00EA6658" w:rsidRDefault="00D0477C" w:rsidP="0090389A">
      <w:pPr>
        <w:pStyle w:val="ListParagraph"/>
        <w:numPr>
          <w:ilvl w:val="0"/>
          <w:numId w:val="5"/>
        </w:numPr>
        <w:ind w:left="360"/>
        <w:jc w:val="both"/>
        <w:rPr>
          <w:rFonts w:cstheme="minorHAnsi"/>
          <w:b/>
          <w:bCs/>
        </w:rPr>
      </w:pPr>
      <w:r w:rsidRPr="00EA6658">
        <w:rPr>
          <w:rFonts w:cstheme="minorHAnsi"/>
          <w:b/>
          <w:bCs/>
        </w:rPr>
        <w:t xml:space="preserve">How are resources provided, e.g. ready-made, to photocopy, to print from online, only with training? </w:t>
      </w:r>
    </w:p>
    <w:p w14:paraId="1073BB8A" w14:textId="173605E0" w:rsidR="00F95480" w:rsidRDefault="00B36F7E" w:rsidP="0090389A">
      <w:pPr>
        <w:pStyle w:val="CommentText"/>
        <w:numPr>
          <w:ilvl w:val="1"/>
          <w:numId w:val="5"/>
        </w:numPr>
        <w:jc w:val="both"/>
        <w:rPr>
          <w:rFonts w:cstheme="minorHAnsi"/>
          <w:sz w:val="22"/>
          <w:szCs w:val="22"/>
        </w:rPr>
      </w:pPr>
      <w:r w:rsidRPr="00EA6658">
        <w:rPr>
          <w:rStyle w:val="CommentReference"/>
          <w:rFonts w:cstheme="minorHAnsi"/>
          <w:sz w:val="22"/>
          <w:szCs w:val="22"/>
        </w:rPr>
        <w:t/>
      </w:r>
      <w:r w:rsidRPr="00EA6658">
        <w:rPr>
          <w:rFonts w:cstheme="minorHAnsi"/>
          <w:sz w:val="22"/>
          <w:szCs w:val="22"/>
        </w:rPr>
        <w:t xml:space="preserve">The No Nonsense Phonics resources are ready-made including the core NNPS Pupil Books and their parallel Teacher Books. The No Nonsense Phonics Skills additional USB stick can be printed and/or projected onto whiteboards as teachers prefer. </w:t>
      </w:r>
      <w:r w:rsidR="2A272746" w:rsidRPr="00EA6658">
        <w:rPr>
          <w:rFonts w:cstheme="minorHAnsi"/>
          <w:sz w:val="22"/>
          <w:szCs w:val="22"/>
        </w:rPr>
        <w:t>Further</w:t>
      </w:r>
      <w:r w:rsidR="761CFEC9" w:rsidRPr="00EA6658">
        <w:rPr>
          <w:rFonts w:cstheme="minorHAnsi"/>
          <w:sz w:val="22"/>
          <w:szCs w:val="22"/>
        </w:rPr>
        <w:t xml:space="preserve"> </w:t>
      </w:r>
      <w:r w:rsidR="3D92235A" w:rsidRPr="00EA6658">
        <w:rPr>
          <w:rFonts w:cstheme="minorHAnsi"/>
          <w:sz w:val="22"/>
          <w:szCs w:val="22"/>
        </w:rPr>
        <w:t xml:space="preserve">supplemental </w:t>
      </w:r>
      <w:r w:rsidR="761CFEC9" w:rsidRPr="00EA6658">
        <w:rPr>
          <w:rFonts w:cstheme="minorHAnsi"/>
          <w:sz w:val="22"/>
          <w:szCs w:val="22"/>
        </w:rPr>
        <w:t xml:space="preserve">paid and free resources can also be brought from </w:t>
      </w:r>
      <w:hyperlink r:id="rId43">
        <w:r w:rsidR="761CFEC9" w:rsidRPr="00EA6658">
          <w:rPr>
            <w:rStyle w:val="Hyperlink"/>
            <w:rFonts w:cstheme="minorHAnsi"/>
            <w:sz w:val="22"/>
            <w:szCs w:val="22"/>
          </w:rPr>
          <w:t>Phonics International</w:t>
        </w:r>
      </w:hyperlink>
      <w:r w:rsidR="2444C304" w:rsidRPr="00EA6658">
        <w:rPr>
          <w:rFonts w:cstheme="minorHAnsi"/>
          <w:sz w:val="22"/>
          <w:szCs w:val="22"/>
        </w:rPr>
        <w:t xml:space="preserve"> as optional extras.</w:t>
      </w:r>
    </w:p>
    <w:p w14:paraId="30679DCD" w14:textId="77777777" w:rsidR="00FB4CFE" w:rsidRPr="00EA6658" w:rsidRDefault="00FB4CFE" w:rsidP="00FB4CFE">
      <w:pPr>
        <w:pStyle w:val="CommentText"/>
        <w:ind w:left="1440"/>
        <w:jc w:val="both"/>
        <w:rPr>
          <w:rFonts w:cstheme="minorHAnsi"/>
          <w:sz w:val="22"/>
          <w:szCs w:val="22"/>
        </w:rPr>
      </w:pPr>
    </w:p>
    <w:p w14:paraId="4B1312B5" w14:textId="1FB9E4AB" w:rsidR="761CFEC9" w:rsidRPr="00EA6658" w:rsidRDefault="761CFEC9" w:rsidP="0090389A">
      <w:pPr>
        <w:ind w:left="720"/>
        <w:jc w:val="both"/>
        <w:rPr>
          <w:rFonts w:cstheme="minorHAnsi"/>
        </w:rPr>
      </w:pPr>
    </w:p>
    <w:p w14:paraId="7A2C4A34" w14:textId="77777777" w:rsidR="00FB4CFE" w:rsidRDefault="00FB4CFE" w:rsidP="00FB4CFE">
      <w:pPr>
        <w:pStyle w:val="ListParagraph"/>
        <w:ind w:left="360"/>
        <w:jc w:val="both"/>
        <w:rPr>
          <w:rFonts w:cstheme="minorHAnsi"/>
          <w:b/>
          <w:bCs/>
        </w:rPr>
      </w:pPr>
    </w:p>
    <w:p w14:paraId="1F74CA41" w14:textId="62BFFBD0" w:rsidR="00D0477C" w:rsidRPr="00EA6658" w:rsidRDefault="00D0477C" w:rsidP="0090389A">
      <w:pPr>
        <w:pStyle w:val="ListParagraph"/>
        <w:numPr>
          <w:ilvl w:val="0"/>
          <w:numId w:val="5"/>
        </w:numPr>
        <w:ind w:left="360"/>
        <w:jc w:val="both"/>
        <w:rPr>
          <w:rFonts w:cstheme="minorHAnsi"/>
          <w:b/>
          <w:bCs/>
        </w:rPr>
      </w:pPr>
      <w:r w:rsidRPr="00EA6658">
        <w:rPr>
          <w:rFonts w:cstheme="minorHAnsi"/>
          <w:b/>
          <w:bCs/>
        </w:rPr>
        <w:t xml:space="preserve">Are resources non-digital, digital (e.g. electronic whiteboard, online software application) or both? </w:t>
      </w:r>
    </w:p>
    <w:p w14:paraId="53B32F0F" w14:textId="77777777" w:rsidR="00C009B7" w:rsidRPr="00EA6658" w:rsidRDefault="3BD5846A" w:rsidP="0090389A">
      <w:pPr>
        <w:pStyle w:val="ListParagraph"/>
        <w:numPr>
          <w:ilvl w:val="1"/>
          <w:numId w:val="5"/>
        </w:numPr>
        <w:jc w:val="both"/>
        <w:rPr>
          <w:rFonts w:cstheme="minorHAnsi"/>
          <w:b/>
          <w:bCs/>
        </w:rPr>
      </w:pPr>
      <w:r w:rsidRPr="00EA6658">
        <w:rPr>
          <w:rFonts w:cstheme="minorHAnsi"/>
        </w:rPr>
        <w:t>The main element of the progra</w:t>
      </w:r>
      <w:r w:rsidR="00F753EB" w:rsidRPr="00EA6658">
        <w:rPr>
          <w:rFonts w:cstheme="minorHAnsi"/>
        </w:rPr>
        <w:t>mme</w:t>
      </w:r>
      <w:r w:rsidRPr="00EA6658">
        <w:rPr>
          <w:rFonts w:cstheme="minorHAnsi"/>
        </w:rPr>
        <w:t xml:space="preserve"> is non-digital and comprises the physical </w:t>
      </w:r>
      <w:r w:rsidR="00920405" w:rsidRPr="00EA6658">
        <w:rPr>
          <w:rFonts w:cstheme="minorHAnsi"/>
        </w:rPr>
        <w:t>Pupil Books</w:t>
      </w:r>
      <w:r w:rsidRPr="00EA6658">
        <w:rPr>
          <w:rFonts w:cstheme="minorHAnsi"/>
        </w:rPr>
        <w:t xml:space="preserve"> designed for pupils to </w:t>
      </w:r>
      <w:r w:rsidR="003E4468" w:rsidRPr="00EA6658">
        <w:rPr>
          <w:rFonts w:cstheme="minorHAnsi"/>
        </w:rPr>
        <w:t>learn the letter/s-sound correspondences, practise all the core phonics sub-skills and sub-skills from code, to word, to text level for reading, writing, spelling, vocabulary enrichment and building up knowledge of spelling word banks, then take home to inform and share with parents and carers. The USB stick includes supplemental resources and an information and training video’</w:t>
      </w:r>
    </w:p>
    <w:p w14:paraId="0E426E32" w14:textId="1C214026" w:rsidR="761CFEC9" w:rsidRPr="00EA6658" w:rsidRDefault="00C009B7" w:rsidP="0090389A">
      <w:pPr>
        <w:pStyle w:val="ListParagraph"/>
        <w:numPr>
          <w:ilvl w:val="1"/>
          <w:numId w:val="5"/>
        </w:numPr>
        <w:jc w:val="both"/>
        <w:rPr>
          <w:rFonts w:cstheme="minorHAnsi"/>
          <w:b/>
          <w:bCs/>
        </w:rPr>
      </w:pPr>
      <w:r w:rsidRPr="00EA6658">
        <w:rPr>
          <w:rFonts w:cstheme="minorHAnsi"/>
        </w:rPr>
        <w:t>A further resource designed by author Debbie Hepplewhite to complement the use of No Nonsense Phonics is ‘Wand Phonics’ by Wand Education, currently being trialled, which is digital and interactive and perfect for complementary use in the home. Wand Phonics is available by annual licence for £99 pa.</w:t>
      </w:r>
    </w:p>
    <w:p w14:paraId="42A6A249" w14:textId="77777777" w:rsidR="00C009B7" w:rsidRPr="00EA6658" w:rsidRDefault="00C009B7" w:rsidP="0090389A">
      <w:pPr>
        <w:pStyle w:val="ListParagraph"/>
        <w:ind w:left="1440"/>
        <w:jc w:val="both"/>
        <w:rPr>
          <w:rFonts w:cstheme="minorHAnsi"/>
          <w:b/>
          <w:bCs/>
        </w:rPr>
      </w:pPr>
    </w:p>
    <w:p w14:paraId="3FF3A750" w14:textId="74AE7AEE" w:rsidR="00D0477C" w:rsidRPr="00EA6658" w:rsidRDefault="00D0477C" w:rsidP="0090389A">
      <w:pPr>
        <w:pStyle w:val="ListParagraph"/>
        <w:numPr>
          <w:ilvl w:val="0"/>
          <w:numId w:val="5"/>
        </w:numPr>
        <w:ind w:left="360"/>
        <w:jc w:val="both"/>
        <w:rPr>
          <w:rFonts w:cstheme="minorHAnsi"/>
          <w:b/>
          <w:bCs/>
        </w:rPr>
      </w:pPr>
      <w:r w:rsidRPr="00EA6658">
        <w:rPr>
          <w:rFonts w:cstheme="minorHAnsi"/>
          <w:b/>
          <w:bCs/>
        </w:rPr>
        <w:t xml:space="preserve">What does the programme provide for the teacher to use with children, e.g. letter cards, word cards, alphabetic code charts, other resources to display to support learning? </w:t>
      </w:r>
    </w:p>
    <w:p w14:paraId="72F757A4" w14:textId="77777777" w:rsidR="007F1FA7" w:rsidRPr="00EA6658" w:rsidRDefault="00F95480" w:rsidP="0090389A">
      <w:pPr>
        <w:pStyle w:val="ListParagraph"/>
        <w:numPr>
          <w:ilvl w:val="1"/>
          <w:numId w:val="5"/>
        </w:numPr>
        <w:jc w:val="both"/>
        <w:rPr>
          <w:rFonts w:cstheme="minorHAnsi"/>
        </w:rPr>
      </w:pPr>
      <w:r w:rsidRPr="00EA6658">
        <w:rPr>
          <w:rFonts w:cstheme="minorHAnsi"/>
        </w:rPr>
        <w:t xml:space="preserve">The programme provides: </w:t>
      </w:r>
    </w:p>
    <w:p w14:paraId="50601B9D" w14:textId="5A8275C1" w:rsidR="00F95480" w:rsidRPr="00EA6658" w:rsidRDefault="7FC5B45C" w:rsidP="0090389A">
      <w:pPr>
        <w:pStyle w:val="ListParagraph"/>
        <w:numPr>
          <w:ilvl w:val="2"/>
          <w:numId w:val="5"/>
        </w:numPr>
        <w:jc w:val="both"/>
        <w:rPr>
          <w:rFonts w:cstheme="minorHAnsi"/>
        </w:rPr>
      </w:pPr>
      <w:r w:rsidRPr="00EA6658">
        <w:rPr>
          <w:rFonts w:cstheme="minorHAnsi"/>
        </w:rPr>
        <w:t xml:space="preserve">Individual </w:t>
      </w:r>
      <w:r w:rsidR="00F91ABF" w:rsidRPr="00EA6658">
        <w:rPr>
          <w:rFonts w:cstheme="minorHAnsi"/>
        </w:rPr>
        <w:t>Pupil Books</w:t>
      </w:r>
      <w:r w:rsidR="00F95480" w:rsidRPr="00EA6658">
        <w:rPr>
          <w:rFonts w:cstheme="minorHAnsi"/>
        </w:rPr>
        <w:t xml:space="preserve"> from levels 1-9 </w:t>
      </w:r>
      <w:r w:rsidR="3D329768" w:rsidRPr="00EA6658">
        <w:rPr>
          <w:rFonts w:cstheme="minorHAnsi"/>
        </w:rPr>
        <w:t xml:space="preserve">(six copies of each are included in the </w:t>
      </w:r>
      <w:r w:rsidR="007F1FA7" w:rsidRPr="00EA6658">
        <w:rPr>
          <w:rFonts w:cstheme="minorHAnsi"/>
        </w:rPr>
        <w:t>No Nonsense Phonics Skills Starter Kit</w:t>
      </w:r>
      <w:r w:rsidR="00AC251C">
        <w:rPr>
          <w:rFonts w:cstheme="minorHAnsi"/>
        </w:rPr>
        <w:t>)</w:t>
      </w:r>
    </w:p>
    <w:p w14:paraId="7A997A34" w14:textId="1F39F521" w:rsidR="00AF0A2B" w:rsidRPr="00EA6658" w:rsidRDefault="0090389A" w:rsidP="0090389A">
      <w:pPr>
        <w:pStyle w:val="ListParagraph"/>
        <w:numPr>
          <w:ilvl w:val="1"/>
          <w:numId w:val="5"/>
        </w:numPr>
        <w:jc w:val="both"/>
        <w:rPr>
          <w:rFonts w:cstheme="minorHAnsi"/>
        </w:rPr>
      </w:pPr>
      <w:r w:rsidRPr="00EA6658">
        <w:rPr>
          <w:rFonts w:cstheme="minorHAnsi"/>
        </w:rPr>
        <w:t>Alphabet</w:t>
      </w:r>
      <w:r w:rsidR="007F1FA7" w:rsidRPr="00EA6658">
        <w:rPr>
          <w:rFonts w:cstheme="minorHAnsi"/>
        </w:rPr>
        <w:t xml:space="preserve"> </w:t>
      </w:r>
      <w:r w:rsidR="009C4548" w:rsidRPr="00EA6658">
        <w:rPr>
          <w:rFonts w:cstheme="minorHAnsi"/>
        </w:rPr>
        <w:t>Code Tabletop C</w:t>
      </w:r>
      <w:r w:rsidR="00F95480" w:rsidRPr="00EA6658">
        <w:rPr>
          <w:rFonts w:cstheme="minorHAnsi"/>
        </w:rPr>
        <w:t xml:space="preserve">harts </w:t>
      </w:r>
      <w:r w:rsidR="61515ACE" w:rsidRPr="00EA6658">
        <w:rPr>
          <w:rFonts w:cstheme="minorHAnsi"/>
        </w:rPr>
        <w:t xml:space="preserve">(six copies of each are included in </w:t>
      </w:r>
      <w:r w:rsidR="007E732C" w:rsidRPr="00EA6658">
        <w:rPr>
          <w:rFonts w:cstheme="minorHAnsi"/>
        </w:rPr>
        <w:t>the No Nonsense Phonics Skills Starter Kit</w:t>
      </w:r>
      <w:r w:rsidR="61515ACE" w:rsidRPr="00EA6658">
        <w:rPr>
          <w:rFonts w:cstheme="minorHAnsi"/>
        </w:rPr>
        <w:t>, additional copies can also be purchased in packs of six)</w:t>
      </w:r>
    </w:p>
    <w:p w14:paraId="0174E482" w14:textId="77777777" w:rsidR="00DE74CB" w:rsidRPr="00EA6658" w:rsidRDefault="00DE74CB" w:rsidP="0090389A">
      <w:pPr>
        <w:pStyle w:val="ListParagraph"/>
        <w:numPr>
          <w:ilvl w:val="1"/>
          <w:numId w:val="5"/>
        </w:numPr>
        <w:jc w:val="both"/>
        <w:rPr>
          <w:rFonts w:cstheme="minorHAnsi"/>
        </w:rPr>
      </w:pPr>
      <w:r w:rsidRPr="00EA6658">
        <w:rPr>
          <w:rFonts w:cstheme="minorHAnsi"/>
        </w:rPr>
        <w:t>Entry point assessment</w:t>
      </w:r>
    </w:p>
    <w:p w14:paraId="50418FC7" w14:textId="77777777" w:rsidR="00DE74CB" w:rsidRPr="00EA6658" w:rsidRDefault="00AF0A2B" w:rsidP="0090389A">
      <w:pPr>
        <w:pStyle w:val="ListParagraph"/>
        <w:numPr>
          <w:ilvl w:val="1"/>
          <w:numId w:val="5"/>
        </w:numPr>
        <w:jc w:val="both"/>
        <w:rPr>
          <w:rFonts w:cstheme="minorHAnsi"/>
        </w:rPr>
      </w:pPr>
      <w:r w:rsidRPr="00EA6658">
        <w:rPr>
          <w:rFonts w:cstheme="minorHAnsi"/>
        </w:rPr>
        <w:t>Printable Giant Alphabetic Code Charts</w:t>
      </w:r>
    </w:p>
    <w:p w14:paraId="3E46C59F" w14:textId="77777777" w:rsidR="00DE74CB" w:rsidRPr="00EA6658" w:rsidRDefault="00DE74CB" w:rsidP="0090389A">
      <w:pPr>
        <w:pStyle w:val="ListParagraph"/>
        <w:numPr>
          <w:ilvl w:val="1"/>
          <w:numId w:val="5"/>
        </w:numPr>
        <w:jc w:val="both"/>
        <w:rPr>
          <w:rFonts w:cstheme="minorHAnsi"/>
        </w:rPr>
      </w:pPr>
      <w:r w:rsidRPr="00EA6658">
        <w:rPr>
          <w:rFonts w:cstheme="minorHAnsi"/>
        </w:rPr>
        <w:t>R</w:t>
      </w:r>
      <w:r w:rsidR="00AF0A2B" w:rsidRPr="00EA6658">
        <w:rPr>
          <w:rFonts w:cstheme="minorHAnsi"/>
        </w:rPr>
        <w:t>eady-made Alphabetic Code Charts (mini and giant)</w:t>
      </w:r>
    </w:p>
    <w:p w14:paraId="3A78EF33" w14:textId="77777777" w:rsidR="00A66CDB" w:rsidRPr="00EA6658" w:rsidRDefault="00AF0A2B" w:rsidP="0090389A">
      <w:pPr>
        <w:pStyle w:val="ListParagraph"/>
        <w:numPr>
          <w:ilvl w:val="1"/>
          <w:numId w:val="5"/>
        </w:numPr>
        <w:jc w:val="both"/>
        <w:rPr>
          <w:rFonts w:cstheme="minorHAnsi"/>
        </w:rPr>
      </w:pPr>
      <w:r w:rsidRPr="00EA6658">
        <w:rPr>
          <w:rFonts w:cstheme="minorHAnsi"/>
        </w:rPr>
        <w:t>Giant printable Alphabet Poster with letter formation</w:t>
      </w:r>
    </w:p>
    <w:p w14:paraId="3964FD3B" w14:textId="77777777" w:rsidR="00A66CDB" w:rsidRPr="00EA6658" w:rsidRDefault="00A66CDB" w:rsidP="0090389A">
      <w:pPr>
        <w:pStyle w:val="ListParagraph"/>
        <w:numPr>
          <w:ilvl w:val="1"/>
          <w:numId w:val="5"/>
        </w:numPr>
        <w:jc w:val="both"/>
        <w:rPr>
          <w:rFonts w:cstheme="minorHAnsi"/>
        </w:rPr>
      </w:pPr>
      <w:r w:rsidRPr="00EA6658">
        <w:rPr>
          <w:rFonts w:cstheme="minorHAnsi"/>
        </w:rPr>
        <w:t>P</w:t>
      </w:r>
      <w:r w:rsidR="00AF0A2B" w:rsidRPr="00EA6658">
        <w:rPr>
          <w:rFonts w:cstheme="minorHAnsi"/>
        </w:rPr>
        <w:t>rintable tabletop and ready-made Alphabet letter formation resources</w:t>
      </w:r>
    </w:p>
    <w:p w14:paraId="7FE14266" w14:textId="77777777" w:rsidR="00A66CDB" w:rsidRPr="00EA6658" w:rsidRDefault="00AF0A2B" w:rsidP="0090389A">
      <w:pPr>
        <w:pStyle w:val="ListParagraph"/>
        <w:numPr>
          <w:ilvl w:val="1"/>
          <w:numId w:val="5"/>
        </w:numPr>
        <w:jc w:val="both"/>
        <w:rPr>
          <w:rFonts w:cstheme="minorHAnsi"/>
        </w:rPr>
      </w:pPr>
      <w:r w:rsidRPr="00EA6658">
        <w:rPr>
          <w:rFonts w:cstheme="minorHAnsi"/>
        </w:rPr>
        <w:t xml:space="preserve"> Frieze Cards (printable and projectable),</w:t>
      </w:r>
    </w:p>
    <w:p w14:paraId="2FD17BE8" w14:textId="77777777" w:rsidR="00A66CDB" w:rsidRPr="00EA6658" w:rsidRDefault="00A66CDB" w:rsidP="0090389A">
      <w:pPr>
        <w:pStyle w:val="ListParagraph"/>
        <w:numPr>
          <w:ilvl w:val="1"/>
          <w:numId w:val="5"/>
        </w:numPr>
        <w:jc w:val="both"/>
        <w:rPr>
          <w:rFonts w:cstheme="minorHAnsi"/>
        </w:rPr>
      </w:pPr>
      <w:r w:rsidRPr="00EA6658">
        <w:rPr>
          <w:rFonts w:cstheme="minorHAnsi"/>
        </w:rPr>
        <w:t>R</w:t>
      </w:r>
      <w:r w:rsidR="00AF0A2B" w:rsidRPr="00EA6658">
        <w:rPr>
          <w:rFonts w:cstheme="minorHAnsi"/>
        </w:rPr>
        <w:t>eady-made Flash Cards</w:t>
      </w:r>
    </w:p>
    <w:p w14:paraId="09321594" w14:textId="77777777" w:rsidR="00A66CDB" w:rsidRPr="00EA6658" w:rsidRDefault="00AF0A2B" w:rsidP="0090389A">
      <w:pPr>
        <w:pStyle w:val="ListParagraph"/>
        <w:numPr>
          <w:ilvl w:val="1"/>
          <w:numId w:val="5"/>
        </w:numPr>
        <w:jc w:val="both"/>
        <w:rPr>
          <w:rFonts w:cstheme="minorHAnsi"/>
        </w:rPr>
      </w:pPr>
      <w:r w:rsidRPr="00EA6658">
        <w:rPr>
          <w:rFonts w:cstheme="minorHAnsi"/>
        </w:rPr>
        <w:t>Frieze Sheets</w:t>
      </w:r>
    </w:p>
    <w:p w14:paraId="251CB1F3" w14:textId="77777777" w:rsidR="00A66CDB" w:rsidRPr="00EA6658" w:rsidRDefault="00AF0A2B" w:rsidP="0090389A">
      <w:pPr>
        <w:pStyle w:val="ListParagraph"/>
        <w:numPr>
          <w:ilvl w:val="1"/>
          <w:numId w:val="5"/>
        </w:numPr>
        <w:jc w:val="both"/>
        <w:rPr>
          <w:rFonts w:cstheme="minorHAnsi"/>
        </w:rPr>
      </w:pPr>
      <w:r w:rsidRPr="00EA6658">
        <w:rPr>
          <w:rFonts w:cstheme="minorHAnsi"/>
        </w:rPr>
        <w:t>Mini Code Cards</w:t>
      </w:r>
    </w:p>
    <w:p w14:paraId="066FD123" w14:textId="77777777" w:rsidR="00A66CDB" w:rsidRPr="00EA6658" w:rsidRDefault="00A66CDB" w:rsidP="0090389A">
      <w:pPr>
        <w:pStyle w:val="ListParagraph"/>
        <w:numPr>
          <w:ilvl w:val="1"/>
          <w:numId w:val="5"/>
        </w:numPr>
        <w:jc w:val="both"/>
        <w:rPr>
          <w:rFonts w:cstheme="minorHAnsi"/>
        </w:rPr>
      </w:pPr>
      <w:r w:rsidRPr="00EA6658">
        <w:rPr>
          <w:rFonts w:cstheme="minorHAnsi"/>
        </w:rPr>
        <w:t>P</w:t>
      </w:r>
      <w:r w:rsidR="00AF0A2B" w:rsidRPr="00EA6658">
        <w:rPr>
          <w:rFonts w:cstheme="minorHAnsi"/>
        </w:rPr>
        <w:t>rintable and ready-made Sounds Mats</w:t>
      </w:r>
    </w:p>
    <w:p w14:paraId="43E6C461" w14:textId="07614075" w:rsidR="00AF0A2B" w:rsidRPr="00EA6658" w:rsidRDefault="00A66CDB" w:rsidP="0090389A">
      <w:pPr>
        <w:pStyle w:val="ListParagraph"/>
        <w:numPr>
          <w:ilvl w:val="1"/>
          <w:numId w:val="5"/>
        </w:numPr>
        <w:jc w:val="both"/>
        <w:rPr>
          <w:rFonts w:cstheme="minorHAnsi"/>
        </w:rPr>
      </w:pPr>
      <w:r w:rsidRPr="00EA6658">
        <w:rPr>
          <w:rFonts w:cstheme="minorHAnsi"/>
        </w:rPr>
        <w:t>A</w:t>
      </w:r>
      <w:r w:rsidR="00AF0A2B" w:rsidRPr="00EA6658">
        <w:rPr>
          <w:rFonts w:cstheme="minorHAnsi"/>
        </w:rPr>
        <w:t xml:space="preserve"> decodable set of Phonics Reading Books which are available in part and in development</w:t>
      </w:r>
    </w:p>
    <w:p w14:paraId="20D7C1A6" w14:textId="2EB81C25" w:rsidR="7EBB2EB6" w:rsidRPr="00EA6658" w:rsidRDefault="7EBB2EB6" w:rsidP="0090389A">
      <w:pPr>
        <w:ind w:left="720"/>
        <w:jc w:val="both"/>
        <w:rPr>
          <w:rFonts w:cstheme="minorHAnsi"/>
        </w:rPr>
      </w:pPr>
    </w:p>
    <w:p w14:paraId="55703D88" w14:textId="77777777" w:rsidR="00604FA1" w:rsidRPr="00EA6658" w:rsidRDefault="00D0477C" w:rsidP="0090389A">
      <w:pPr>
        <w:pStyle w:val="ListParagraph"/>
        <w:numPr>
          <w:ilvl w:val="0"/>
          <w:numId w:val="5"/>
        </w:numPr>
        <w:ind w:left="360"/>
        <w:jc w:val="both"/>
        <w:rPr>
          <w:rFonts w:cstheme="minorHAnsi"/>
        </w:rPr>
      </w:pPr>
      <w:r w:rsidRPr="00EA6658">
        <w:rPr>
          <w:rFonts w:cstheme="minorHAnsi"/>
          <w:b/>
          <w:bCs/>
        </w:rPr>
        <w:t>What does the programme provide for the children to practise and apply reading and writing words and sentences, e.g. plain texts, ‘decodable’ books, activity sheets, pupil books?</w:t>
      </w:r>
    </w:p>
    <w:p w14:paraId="11D5702B" w14:textId="21A51701" w:rsidR="6AE41FD7" w:rsidRPr="00EA6658" w:rsidRDefault="6AE41FD7" w:rsidP="0090389A">
      <w:pPr>
        <w:pStyle w:val="ListParagraph"/>
        <w:numPr>
          <w:ilvl w:val="1"/>
          <w:numId w:val="5"/>
        </w:numPr>
        <w:jc w:val="both"/>
        <w:rPr>
          <w:rFonts w:cstheme="minorHAnsi"/>
        </w:rPr>
      </w:pPr>
      <w:r w:rsidRPr="00EA6658">
        <w:rPr>
          <w:rFonts w:cstheme="minorHAnsi"/>
        </w:rPr>
        <w:t>All the necessary instruction,</w:t>
      </w:r>
      <w:r w:rsidR="00604FA1" w:rsidRPr="00EA6658">
        <w:rPr>
          <w:rFonts w:cstheme="minorHAnsi"/>
        </w:rPr>
        <w:t xml:space="preserve"> code and word level practice activities for reading, spelling and vocabulary enrichment, plus ‘apply and extend’ reading, writing and language comprehension activities via decodable ‘mini stories’, plus activities to build up knowledge of spelling word banks, are included in the Pupil Books – enabling ongoing formative assessment and end-of-book assessment. </w:t>
      </w:r>
    </w:p>
    <w:p w14:paraId="73320344" w14:textId="2659235E" w:rsidR="00FB4CFE" w:rsidRDefault="00FB4CFE" w:rsidP="00FB4CFE">
      <w:pPr>
        <w:pStyle w:val="ListParagraph"/>
        <w:ind w:left="360"/>
        <w:jc w:val="both"/>
        <w:rPr>
          <w:rFonts w:cstheme="minorHAnsi"/>
          <w:b/>
          <w:bCs/>
        </w:rPr>
      </w:pPr>
    </w:p>
    <w:p w14:paraId="44AE88B7" w14:textId="76BFBDD4" w:rsidR="00FB4CFE" w:rsidRDefault="00FB4CFE" w:rsidP="00FB4CFE">
      <w:pPr>
        <w:pStyle w:val="ListParagraph"/>
        <w:ind w:left="360"/>
        <w:jc w:val="both"/>
        <w:rPr>
          <w:rFonts w:cstheme="minorHAnsi"/>
          <w:b/>
          <w:bCs/>
        </w:rPr>
      </w:pPr>
    </w:p>
    <w:p w14:paraId="34E256B1" w14:textId="6A2494B2" w:rsidR="00FB4CFE" w:rsidRDefault="00FB4CFE" w:rsidP="00FB4CFE">
      <w:pPr>
        <w:pStyle w:val="ListParagraph"/>
        <w:ind w:left="360"/>
        <w:jc w:val="both"/>
        <w:rPr>
          <w:rFonts w:cstheme="minorHAnsi"/>
          <w:b/>
          <w:bCs/>
        </w:rPr>
      </w:pPr>
    </w:p>
    <w:p w14:paraId="18696D0C" w14:textId="0D7DBA8C" w:rsidR="00FB4CFE" w:rsidRDefault="00FB4CFE" w:rsidP="00FB4CFE">
      <w:pPr>
        <w:pStyle w:val="ListParagraph"/>
        <w:ind w:left="360"/>
        <w:jc w:val="both"/>
        <w:rPr>
          <w:rFonts w:cstheme="minorHAnsi"/>
          <w:b/>
          <w:bCs/>
        </w:rPr>
      </w:pPr>
    </w:p>
    <w:p w14:paraId="2B6A523F" w14:textId="77777777" w:rsidR="00075EA5" w:rsidRDefault="00075EA5" w:rsidP="00FB4CFE">
      <w:pPr>
        <w:pStyle w:val="ListParagraph"/>
        <w:ind w:left="360"/>
        <w:jc w:val="both"/>
        <w:rPr>
          <w:rFonts w:cstheme="minorHAnsi"/>
          <w:b/>
          <w:bCs/>
        </w:rPr>
      </w:pPr>
    </w:p>
    <w:p w14:paraId="6C8CF8C1" w14:textId="772FE598" w:rsidR="00FB4CFE" w:rsidRDefault="00FB4CFE" w:rsidP="00FB4CFE">
      <w:pPr>
        <w:pStyle w:val="ListParagraph"/>
        <w:ind w:left="360"/>
        <w:jc w:val="both"/>
        <w:rPr>
          <w:rFonts w:cstheme="minorHAnsi"/>
          <w:b/>
          <w:bCs/>
        </w:rPr>
      </w:pPr>
    </w:p>
    <w:p w14:paraId="0387DE33" w14:textId="77777777" w:rsidR="00FB4CFE" w:rsidRPr="00FB4CFE" w:rsidRDefault="00FB4CFE" w:rsidP="00FB4CFE">
      <w:pPr>
        <w:pStyle w:val="ListParagraph"/>
        <w:ind w:left="360"/>
        <w:jc w:val="both"/>
        <w:rPr>
          <w:rFonts w:cstheme="minorHAnsi"/>
          <w:b/>
          <w:bCs/>
        </w:rPr>
      </w:pPr>
    </w:p>
    <w:p w14:paraId="0EC1B44E" w14:textId="4EAD8E1E" w:rsidR="00D0477C" w:rsidRPr="00EA6658" w:rsidRDefault="00D0477C" w:rsidP="0090389A">
      <w:pPr>
        <w:pStyle w:val="ListParagraph"/>
        <w:numPr>
          <w:ilvl w:val="0"/>
          <w:numId w:val="5"/>
        </w:numPr>
        <w:ind w:left="360"/>
        <w:jc w:val="both"/>
        <w:rPr>
          <w:rFonts w:cstheme="minorHAnsi"/>
          <w:b/>
          <w:bCs/>
        </w:rPr>
      </w:pPr>
      <w:r w:rsidRPr="00EA6658">
        <w:rPr>
          <w:rFonts w:cstheme="minorHAnsi"/>
        </w:rPr>
        <w:t xml:space="preserve"> </w:t>
      </w:r>
      <w:r w:rsidRPr="00EA6658">
        <w:rPr>
          <w:rFonts w:cstheme="minorHAnsi"/>
          <w:b/>
          <w:bCs/>
        </w:rPr>
        <w:t xml:space="preserve">What does the programme provide to support letter formation? </w:t>
      </w:r>
    </w:p>
    <w:p w14:paraId="3A605F13" w14:textId="47DE802C" w:rsidR="00F95480" w:rsidRPr="00EA6658" w:rsidRDefault="00F95480" w:rsidP="0090389A">
      <w:pPr>
        <w:pStyle w:val="ListParagraph"/>
        <w:numPr>
          <w:ilvl w:val="1"/>
          <w:numId w:val="5"/>
        </w:numPr>
        <w:jc w:val="both"/>
        <w:rPr>
          <w:rFonts w:cstheme="minorHAnsi"/>
        </w:rPr>
      </w:pPr>
      <w:r w:rsidRPr="00EA6658">
        <w:rPr>
          <w:rFonts w:cstheme="minorHAnsi"/>
        </w:rPr>
        <w:t>Within each</w:t>
      </w:r>
      <w:r w:rsidR="006E3573" w:rsidRPr="00EA6658">
        <w:rPr>
          <w:rFonts w:cstheme="minorHAnsi"/>
        </w:rPr>
        <w:t xml:space="preserve"> Pupil Book</w:t>
      </w:r>
      <w:r w:rsidRPr="00EA6658">
        <w:rPr>
          <w:rFonts w:cstheme="minorHAnsi"/>
        </w:rPr>
        <w:t>, children are encouraged to practi</w:t>
      </w:r>
      <w:r w:rsidR="00B9064E" w:rsidRPr="00EA6658">
        <w:rPr>
          <w:rFonts w:cstheme="minorHAnsi"/>
        </w:rPr>
        <w:t>s</w:t>
      </w:r>
      <w:r w:rsidRPr="00EA6658">
        <w:rPr>
          <w:rFonts w:cstheme="minorHAnsi"/>
        </w:rPr>
        <w:t>e letter formation</w:t>
      </w:r>
      <w:r w:rsidR="00272B97" w:rsidRPr="00EA6658">
        <w:rPr>
          <w:rFonts w:cstheme="minorHAnsi"/>
        </w:rPr>
        <w:t xml:space="preserve"> with capital and </w:t>
      </w:r>
      <w:r w:rsidR="00075EA5" w:rsidRPr="00EA6658">
        <w:rPr>
          <w:rFonts w:cstheme="minorHAnsi"/>
        </w:rPr>
        <w:t>lower-case</w:t>
      </w:r>
      <w:r w:rsidR="00272B97" w:rsidRPr="00EA6658">
        <w:rPr>
          <w:rFonts w:cstheme="minorHAnsi"/>
        </w:rPr>
        <w:t xml:space="preserve"> letter shapes from the outset. Writing is an integral part of the </w:t>
      </w:r>
      <w:r w:rsidR="00075EA5" w:rsidRPr="00EA6658">
        <w:rPr>
          <w:rFonts w:cstheme="minorHAnsi"/>
        </w:rPr>
        <w:t>programme.</w:t>
      </w:r>
      <w:r w:rsidRPr="00EA6658">
        <w:rPr>
          <w:rFonts w:cstheme="minorHAnsi"/>
        </w:rPr>
        <w:t xml:space="preserve"> This gets progressively more challenging with each level. </w:t>
      </w:r>
    </w:p>
    <w:p w14:paraId="2F0684ED" w14:textId="26BEDFB0" w:rsidR="761CFEC9" w:rsidRPr="00EA6658" w:rsidRDefault="761CFEC9" w:rsidP="0090389A">
      <w:pPr>
        <w:ind w:left="720"/>
        <w:jc w:val="both"/>
        <w:rPr>
          <w:rFonts w:cstheme="minorHAnsi"/>
        </w:rPr>
      </w:pPr>
    </w:p>
    <w:p w14:paraId="73AEDF83" w14:textId="224A026B" w:rsidR="00D0477C" w:rsidRPr="00EA6658" w:rsidRDefault="00D0477C" w:rsidP="0090389A">
      <w:pPr>
        <w:pStyle w:val="ListParagraph"/>
        <w:numPr>
          <w:ilvl w:val="0"/>
          <w:numId w:val="5"/>
        </w:numPr>
        <w:ind w:left="360"/>
        <w:jc w:val="both"/>
        <w:rPr>
          <w:rFonts w:cstheme="minorHAnsi"/>
          <w:b/>
          <w:bCs/>
        </w:rPr>
      </w:pPr>
      <w:r w:rsidRPr="00EA6658">
        <w:rPr>
          <w:rFonts w:cstheme="minorHAnsi"/>
          <w:b/>
          <w:bCs/>
        </w:rPr>
        <w:t xml:space="preserve"> Are the resources especially suitable for young children or suitable for both young children and older pupils who have not yet mastered the early stages? </w:t>
      </w:r>
    </w:p>
    <w:p w14:paraId="0C4B966B" w14:textId="26537A50" w:rsidR="00F95480" w:rsidRPr="00EA6658" w:rsidRDefault="00F95480" w:rsidP="0090389A">
      <w:pPr>
        <w:pStyle w:val="ListParagraph"/>
        <w:numPr>
          <w:ilvl w:val="1"/>
          <w:numId w:val="5"/>
        </w:numPr>
        <w:jc w:val="both"/>
        <w:rPr>
          <w:rFonts w:cstheme="minorHAnsi"/>
        </w:rPr>
      </w:pPr>
      <w:r w:rsidRPr="00EA6658">
        <w:rPr>
          <w:rFonts w:cstheme="minorHAnsi"/>
        </w:rPr>
        <w:t xml:space="preserve">Resources are suitable for both younger and older pupils. </w:t>
      </w:r>
    </w:p>
    <w:p w14:paraId="7F129630" w14:textId="77777777" w:rsidR="00D71A43" w:rsidRPr="00EA6658" w:rsidRDefault="00D71A43" w:rsidP="0090389A">
      <w:pPr>
        <w:jc w:val="both"/>
        <w:rPr>
          <w:rFonts w:cstheme="minorHAnsi"/>
          <w:b/>
          <w:bCs/>
          <w:u w:val="single"/>
        </w:rPr>
      </w:pPr>
    </w:p>
    <w:p w14:paraId="5DF2C6F7" w14:textId="2E0E8BB6" w:rsidR="00D0477C" w:rsidRPr="00FB4CFE" w:rsidRDefault="00D0477C" w:rsidP="0090389A">
      <w:pPr>
        <w:jc w:val="both"/>
        <w:rPr>
          <w:rFonts w:cstheme="minorHAnsi"/>
          <w:b/>
          <w:bCs/>
          <w:color w:val="632E84"/>
          <w:sz w:val="28"/>
          <w:szCs w:val="28"/>
          <w:u w:val="single"/>
        </w:rPr>
      </w:pPr>
      <w:r w:rsidRPr="00FB4CFE">
        <w:rPr>
          <w:rFonts w:cstheme="minorHAnsi"/>
          <w:b/>
          <w:bCs/>
          <w:color w:val="632E84"/>
          <w:sz w:val="28"/>
          <w:szCs w:val="28"/>
          <w:u w:val="single"/>
        </w:rPr>
        <w:t xml:space="preserve">Parents </w:t>
      </w:r>
    </w:p>
    <w:p w14:paraId="413F2B8D" w14:textId="3092EAE0" w:rsidR="00D0477C" w:rsidRPr="00EA6658" w:rsidRDefault="00D0477C" w:rsidP="0090389A">
      <w:pPr>
        <w:pStyle w:val="ListParagraph"/>
        <w:numPr>
          <w:ilvl w:val="0"/>
          <w:numId w:val="6"/>
        </w:numPr>
        <w:jc w:val="both"/>
        <w:rPr>
          <w:rFonts w:cstheme="minorHAnsi"/>
          <w:b/>
          <w:bCs/>
        </w:rPr>
      </w:pPr>
      <w:r w:rsidRPr="00EA6658">
        <w:rPr>
          <w:rFonts w:cstheme="minorHAnsi"/>
          <w:b/>
          <w:bCs/>
        </w:rPr>
        <w:t xml:space="preserve">Consider how the programme supports parents in helping their children to read at home, for example, through meetings and online support. </w:t>
      </w:r>
    </w:p>
    <w:p w14:paraId="0F495B76" w14:textId="08CCFF74" w:rsidR="00F216A0" w:rsidRPr="00EA6658" w:rsidRDefault="00F216A0" w:rsidP="0090389A">
      <w:pPr>
        <w:pStyle w:val="ListParagraph"/>
        <w:numPr>
          <w:ilvl w:val="1"/>
          <w:numId w:val="6"/>
        </w:numPr>
        <w:jc w:val="both"/>
        <w:rPr>
          <w:rFonts w:cstheme="minorHAnsi"/>
        </w:rPr>
      </w:pPr>
      <w:r w:rsidRPr="00EA6658">
        <w:rPr>
          <w:rFonts w:cstheme="minorHAnsi"/>
        </w:rPr>
        <w:t xml:space="preserve">The programme is perfect for supporting children to read at home as everything is included in </w:t>
      </w:r>
      <w:r w:rsidR="00272B97" w:rsidRPr="00EA6658">
        <w:rPr>
          <w:rFonts w:cstheme="minorHAnsi"/>
        </w:rPr>
        <w:t xml:space="preserve">the Pupil </w:t>
      </w:r>
      <w:r w:rsidR="00075EA5" w:rsidRPr="00EA6658">
        <w:rPr>
          <w:rFonts w:cstheme="minorHAnsi"/>
        </w:rPr>
        <w:t>Books,</w:t>
      </w:r>
      <w:r w:rsidRPr="00EA6658">
        <w:rPr>
          <w:rFonts w:cstheme="minorHAnsi"/>
        </w:rPr>
        <w:t xml:space="preserve"> which can be sent home each evening in pupils' book bags.</w:t>
      </w:r>
    </w:p>
    <w:p w14:paraId="7385070A" w14:textId="15A765C6" w:rsidR="00D0477C" w:rsidRPr="00EA6658" w:rsidRDefault="00D0477C" w:rsidP="0090389A">
      <w:pPr>
        <w:jc w:val="both"/>
        <w:rPr>
          <w:rFonts w:cstheme="minorHAnsi"/>
        </w:rPr>
      </w:pPr>
    </w:p>
    <w:p w14:paraId="6BD48286" w14:textId="02CF0520" w:rsidR="7EBB2EB6" w:rsidRPr="00EA6658" w:rsidRDefault="7EBB2EB6" w:rsidP="0090389A">
      <w:pPr>
        <w:jc w:val="both"/>
        <w:rPr>
          <w:rFonts w:cstheme="minorHAnsi"/>
        </w:rPr>
      </w:pPr>
    </w:p>
    <w:p w14:paraId="17CBE759" w14:textId="5E983D7A" w:rsidR="000072CD" w:rsidRPr="00EA6658" w:rsidRDefault="000072CD" w:rsidP="0090389A">
      <w:pPr>
        <w:jc w:val="both"/>
        <w:rPr>
          <w:rFonts w:cstheme="minorHAnsi"/>
        </w:rPr>
      </w:pPr>
    </w:p>
    <w:sectPr w:rsidR="000072CD" w:rsidRPr="00EA6658">
      <w:headerReference w:type="defaul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E6051" w14:textId="77777777" w:rsidR="00FB4CFE" w:rsidRDefault="00FB4CFE" w:rsidP="00FB4CFE">
      <w:pPr>
        <w:spacing w:after="0" w:line="240" w:lineRule="auto"/>
      </w:pPr>
      <w:r>
        <w:separator/>
      </w:r>
    </w:p>
  </w:endnote>
  <w:endnote w:type="continuationSeparator" w:id="0">
    <w:p w14:paraId="71DC75F2" w14:textId="77777777" w:rsidR="00FB4CFE" w:rsidRDefault="00FB4CFE" w:rsidP="00FB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169FE" w14:textId="77777777" w:rsidR="00FB4CFE" w:rsidRDefault="00FB4CFE" w:rsidP="00FB4CFE">
      <w:pPr>
        <w:spacing w:after="0" w:line="240" w:lineRule="auto"/>
      </w:pPr>
      <w:r>
        <w:separator/>
      </w:r>
    </w:p>
  </w:footnote>
  <w:footnote w:type="continuationSeparator" w:id="0">
    <w:p w14:paraId="7720616A" w14:textId="77777777" w:rsidR="00FB4CFE" w:rsidRDefault="00FB4CFE" w:rsidP="00FB4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8449" w14:textId="0BB4A046" w:rsidR="00FB4CFE" w:rsidRDefault="00FB4CFE">
    <w:pPr>
      <w:pStyle w:val="Header"/>
    </w:pPr>
    <w:r w:rsidRPr="00FB4CFE">
      <w:rPr>
        <w:noProof/>
      </w:rPr>
      <w:drawing>
        <wp:anchor distT="0" distB="0" distL="114300" distR="114300" simplePos="0" relativeHeight="251661312" behindDoc="0" locked="0" layoutInCell="1" allowOverlap="1" wp14:anchorId="75C1F082" wp14:editId="4EF7B670">
          <wp:simplePos x="0" y="0"/>
          <wp:positionH relativeFrom="column">
            <wp:posOffset>2369820</wp:posOffset>
          </wp:positionH>
          <wp:positionV relativeFrom="paragraph">
            <wp:posOffset>-34290</wp:posOffset>
          </wp:positionV>
          <wp:extent cx="1287145" cy="396875"/>
          <wp:effectExtent l="0" t="0" r="0" b="0"/>
          <wp:wrapNone/>
          <wp:docPr id="12" name="Picture 11" descr="Logo&#10;&#10;Description automatically generated">
            <a:extLst xmlns:a="http://schemas.openxmlformats.org/drawingml/2006/main">
              <a:ext uri="{FF2B5EF4-FFF2-40B4-BE49-F238E27FC236}">
                <a16:creationId xmlns:a16="http://schemas.microsoft.com/office/drawing/2014/main" id="{A5D87BFB-9352-F048-91DC-3F05A12D8A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Logo&#10;&#10;Description automatically generated">
                    <a:extLst>
                      <a:ext uri="{FF2B5EF4-FFF2-40B4-BE49-F238E27FC236}">
                        <a16:creationId xmlns:a16="http://schemas.microsoft.com/office/drawing/2014/main" id="{A5D87BFB-9352-F048-91DC-3F05A12D8A5D}"/>
                      </a:ext>
                    </a:extLst>
                  </pic:cNvPr>
                  <pic:cNvPicPr>
                    <a:picLocks noChangeAspect="1"/>
                  </pic:cNvPicPr>
                </pic:nvPicPr>
                <pic:blipFill>
                  <a:blip r:embed="rId1"/>
                  <a:stretch>
                    <a:fillRect/>
                  </a:stretch>
                </pic:blipFill>
                <pic:spPr>
                  <a:xfrm>
                    <a:off x="0" y="0"/>
                    <a:ext cx="1287145" cy="396875"/>
                  </a:xfrm>
                  <a:prstGeom prst="rect">
                    <a:avLst/>
                  </a:prstGeom>
                </pic:spPr>
              </pic:pic>
            </a:graphicData>
          </a:graphic>
          <wp14:sizeRelH relativeFrom="margin">
            <wp14:pctWidth>0</wp14:pctWidth>
          </wp14:sizeRelH>
          <wp14:sizeRelV relativeFrom="margin">
            <wp14:pctHeight>0</wp14:pctHeight>
          </wp14:sizeRelV>
        </wp:anchor>
      </w:drawing>
    </w:r>
    <w:r w:rsidRPr="00FB4CFE">
      <w:rPr>
        <w:noProof/>
      </w:rPr>
      <w:drawing>
        <wp:anchor distT="0" distB="0" distL="114300" distR="114300" simplePos="0" relativeHeight="251660288" behindDoc="0" locked="0" layoutInCell="1" allowOverlap="1" wp14:anchorId="168EA838" wp14:editId="03D2F46D">
          <wp:simplePos x="0" y="0"/>
          <wp:positionH relativeFrom="column">
            <wp:posOffset>4147820</wp:posOffset>
          </wp:positionH>
          <wp:positionV relativeFrom="paragraph">
            <wp:posOffset>-184785</wp:posOffset>
          </wp:positionV>
          <wp:extent cx="959485" cy="509270"/>
          <wp:effectExtent l="0" t="0" r="0" b="5080"/>
          <wp:wrapNone/>
          <wp:docPr id="10" name="Picture 9" descr="Text&#10;&#10;Description automatically generated with low confidence">
            <a:extLst xmlns:a="http://schemas.openxmlformats.org/drawingml/2006/main">
              <a:ext uri="{FF2B5EF4-FFF2-40B4-BE49-F238E27FC236}">
                <a16:creationId xmlns:a16="http://schemas.microsoft.com/office/drawing/2014/main" id="{3437EC77-CCDC-264E-A2C6-9F5CC85D1D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Text&#10;&#10;Description automatically generated with low confidence">
                    <a:extLst>
                      <a:ext uri="{FF2B5EF4-FFF2-40B4-BE49-F238E27FC236}">
                        <a16:creationId xmlns:a16="http://schemas.microsoft.com/office/drawing/2014/main" id="{3437EC77-CCDC-264E-A2C6-9F5CC85D1D0A}"/>
                      </a:ext>
                    </a:extLst>
                  </pic:cNvPr>
                  <pic:cNvPicPr>
                    <a:picLocks noChangeAspect="1"/>
                  </pic:cNvPicPr>
                </pic:nvPicPr>
                <pic:blipFill>
                  <a:blip r:embed="rId2"/>
                  <a:stretch>
                    <a:fillRect/>
                  </a:stretch>
                </pic:blipFill>
                <pic:spPr>
                  <a:xfrm>
                    <a:off x="0" y="0"/>
                    <a:ext cx="959485" cy="509270"/>
                  </a:xfrm>
                  <a:prstGeom prst="rect">
                    <a:avLst/>
                  </a:prstGeom>
                  <a:ln w="28575">
                    <a:noFill/>
                  </a:ln>
                </pic:spPr>
              </pic:pic>
            </a:graphicData>
          </a:graphic>
          <wp14:sizeRelH relativeFrom="margin">
            <wp14:pctWidth>0</wp14:pctWidth>
          </wp14:sizeRelH>
          <wp14:sizeRelV relativeFrom="margin">
            <wp14:pctHeight>0</wp14:pctHeight>
          </wp14:sizeRelV>
        </wp:anchor>
      </w:drawing>
    </w:r>
    <w:r w:rsidRPr="00FB4CFE">
      <w:rPr>
        <w:noProof/>
      </w:rPr>
      <w:drawing>
        <wp:anchor distT="0" distB="0" distL="114300" distR="114300" simplePos="0" relativeHeight="251659264" behindDoc="0" locked="0" layoutInCell="1" allowOverlap="1" wp14:anchorId="4AD55851" wp14:editId="1AD54C0B">
          <wp:simplePos x="0" y="0"/>
          <wp:positionH relativeFrom="column">
            <wp:posOffset>619125</wp:posOffset>
          </wp:positionH>
          <wp:positionV relativeFrom="paragraph">
            <wp:posOffset>-165735</wp:posOffset>
          </wp:positionV>
          <wp:extent cx="1193414" cy="509687"/>
          <wp:effectExtent l="0" t="0" r="6985" b="5080"/>
          <wp:wrapNone/>
          <wp:docPr id="9" name="Picture 8" descr="Graphical user interface&#10;&#10;Description automatically generated">
            <a:extLst xmlns:a="http://schemas.openxmlformats.org/drawingml/2006/main">
              <a:ext uri="{FF2B5EF4-FFF2-40B4-BE49-F238E27FC236}">
                <a16:creationId xmlns:a16="http://schemas.microsoft.com/office/drawing/2014/main" id="{ACE20C75-A22F-3A47-89A7-84A84561FF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Graphical user interface&#10;&#10;Description automatically generated">
                    <a:extLst>
                      <a:ext uri="{FF2B5EF4-FFF2-40B4-BE49-F238E27FC236}">
                        <a16:creationId xmlns:a16="http://schemas.microsoft.com/office/drawing/2014/main" id="{ACE20C75-A22F-3A47-89A7-84A84561FF79}"/>
                      </a:ext>
                    </a:extLst>
                  </pic:cNvPr>
                  <pic:cNvPicPr>
                    <a:picLocks noChangeAspect="1"/>
                  </pic:cNvPicPr>
                </pic:nvPicPr>
                <pic:blipFill>
                  <a:blip r:embed="rId3"/>
                  <a:stretch>
                    <a:fillRect/>
                  </a:stretch>
                </pic:blipFill>
                <pic:spPr>
                  <a:xfrm>
                    <a:off x="0" y="0"/>
                    <a:ext cx="1193414" cy="5096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60DCB"/>
    <w:multiLevelType w:val="hybridMultilevel"/>
    <w:tmpl w:val="7A6872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357375"/>
    <w:multiLevelType w:val="hybridMultilevel"/>
    <w:tmpl w:val="99CA8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687AD7"/>
    <w:multiLevelType w:val="hybridMultilevel"/>
    <w:tmpl w:val="154A33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BF4EBD"/>
    <w:multiLevelType w:val="hybridMultilevel"/>
    <w:tmpl w:val="D74278F4"/>
    <w:lvl w:ilvl="0" w:tplc="9968DB52">
      <w:start w:val="1"/>
      <w:numFmt w:val="bullet"/>
      <w:lvlText w:val=""/>
      <w:lvlJc w:val="left"/>
      <w:pPr>
        <w:ind w:left="720" w:hanging="360"/>
      </w:pPr>
      <w:rPr>
        <w:rFonts w:ascii="Symbol" w:hAnsi="Symbol" w:hint="default"/>
      </w:rPr>
    </w:lvl>
    <w:lvl w:ilvl="1" w:tplc="8A6000E4">
      <w:start w:val="1"/>
      <w:numFmt w:val="bullet"/>
      <w:lvlText w:val="o"/>
      <w:lvlJc w:val="left"/>
      <w:pPr>
        <w:ind w:left="1440" w:hanging="360"/>
      </w:pPr>
      <w:rPr>
        <w:rFonts w:ascii="Courier New" w:hAnsi="Courier New" w:hint="default"/>
      </w:rPr>
    </w:lvl>
    <w:lvl w:ilvl="2" w:tplc="AA7282A6">
      <w:start w:val="1"/>
      <w:numFmt w:val="bullet"/>
      <w:lvlText w:val=""/>
      <w:lvlJc w:val="left"/>
      <w:pPr>
        <w:ind w:left="2160" w:hanging="360"/>
      </w:pPr>
      <w:rPr>
        <w:rFonts w:ascii="Symbol" w:hAnsi="Symbol" w:hint="default"/>
      </w:rPr>
    </w:lvl>
    <w:lvl w:ilvl="3" w:tplc="C2781E4E">
      <w:start w:val="1"/>
      <w:numFmt w:val="bullet"/>
      <w:lvlText w:val=""/>
      <w:lvlJc w:val="left"/>
      <w:pPr>
        <w:ind w:left="2880" w:hanging="360"/>
      </w:pPr>
      <w:rPr>
        <w:rFonts w:ascii="Symbol" w:hAnsi="Symbol" w:hint="default"/>
      </w:rPr>
    </w:lvl>
    <w:lvl w:ilvl="4" w:tplc="DFD8F39E">
      <w:start w:val="1"/>
      <w:numFmt w:val="bullet"/>
      <w:lvlText w:val="o"/>
      <w:lvlJc w:val="left"/>
      <w:pPr>
        <w:ind w:left="3600" w:hanging="360"/>
      </w:pPr>
      <w:rPr>
        <w:rFonts w:ascii="Courier New" w:hAnsi="Courier New" w:hint="default"/>
      </w:rPr>
    </w:lvl>
    <w:lvl w:ilvl="5" w:tplc="AA9819DA">
      <w:start w:val="1"/>
      <w:numFmt w:val="bullet"/>
      <w:lvlText w:val=""/>
      <w:lvlJc w:val="left"/>
      <w:pPr>
        <w:ind w:left="4320" w:hanging="360"/>
      </w:pPr>
      <w:rPr>
        <w:rFonts w:ascii="Wingdings" w:hAnsi="Wingdings" w:hint="default"/>
      </w:rPr>
    </w:lvl>
    <w:lvl w:ilvl="6" w:tplc="025E538C">
      <w:start w:val="1"/>
      <w:numFmt w:val="bullet"/>
      <w:lvlText w:val=""/>
      <w:lvlJc w:val="left"/>
      <w:pPr>
        <w:ind w:left="5040" w:hanging="360"/>
      </w:pPr>
      <w:rPr>
        <w:rFonts w:ascii="Symbol" w:hAnsi="Symbol" w:hint="default"/>
      </w:rPr>
    </w:lvl>
    <w:lvl w:ilvl="7" w:tplc="71C06B6E">
      <w:start w:val="1"/>
      <w:numFmt w:val="bullet"/>
      <w:lvlText w:val="o"/>
      <w:lvlJc w:val="left"/>
      <w:pPr>
        <w:ind w:left="5760" w:hanging="360"/>
      </w:pPr>
      <w:rPr>
        <w:rFonts w:ascii="Courier New" w:hAnsi="Courier New" w:hint="default"/>
      </w:rPr>
    </w:lvl>
    <w:lvl w:ilvl="8" w:tplc="CECA98AC">
      <w:start w:val="1"/>
      <w:numFmt w:val="bullet"/>
      <w:lvlText w:val=""/>
      <w:lvlJc w:val="left"/>
      <w:pPr>
        <w:ind w:left="6480" w:hanging="360"/>
      </w:pPr>
      <w:rPr>
        <w:rFonts w:ascii="Wingdings" w:hAnsi="Wingdings" w:hint="default"/>
      </w:rPr>
    </w:lvl>
  </w:abstractNum>
  <w:abstractNum w:abstractNumId="4" w15:restartNumberingAfterBreak="0">
    <w:nsid w:val="42782ECA"/>
    <w:multiLevelType w:val="hybridMultilevel"/>
    <w:tmpl w:val="8E468FC8"/>
    <w:lvl w:ilvl="0" w:tplc="6A7A2CB2">
      <w:numFmt w:val="none"/>
      <w:lvlText w:val=""/>
      <w:lvlJc w:val="left"/>
      <w:pPr>
        <w:tabs>
          <w:tab w:val="num" w:pos="360"/>
        </w:tabs>
      </w:pPr>
    </w:lvl>
    <w:lvl w:ilvl="1" w:tplc="FF8E79A8">
      <w:start w:val="1"/>
      <w:numFmt w:val="lowerLetter"/>
      <w:lvlText w:val="%2."/>
      <w:lvlJc w:val="left"/>
      <w:pPr>
        <w:ind w:left="1440" w:hanging="360"/>
      </w:pPr>
    </w:lvl>
    <w:lvl w:ilvl="2" w:tplc="9072E548">
      <w:start w:val="1"/>
      <w:numFmt w:val="lowerRoman"/>
      <w:lvlText w:val="%3."/>
      <w:lvlJc w:val="right"/>
      <w:pPr>
        <w:ind w:left="2160" w:hanging="180"/>
      </w:pPr>
    </w:lvl>
    <w:lvl w:ilvl="3" w:tplc="B5E81412">
      <w:start w:val="1"/>
      <w:numFmt w:val="decimal"/>
      <w:lvlText w:val="%4."/>
      <w:lvlJc w:val="left"/>
      <w:pPr>
        <w:ind w:left="2880" w:hanging="360"/>
      </w:pPr>
    </w:lvl>
    <w:lvl w:ilvl="4" w:tplc="4EAC6D50">
      <w:start w:val="1"/>
      <w:numFmt w:val="lowerLetter"/>
      <w:lvlText w:val="%5."/>
      <w:lvlJc w:val="left"/>
      <w:pPr>
        <w:ind w:left="3600" w:hanging="360"/>
      </w:pPr>
    </w:lvl>
    <w:lvl w:ilvl="5" w:tplc="284C545C">
      <w:start w:val="1"/>
      <w:numFmt w:val="lowerRoman"/>
      <w:lvlText w:val="%6."/>
      <w:lvlJc w:val="right"/>
      <w:pPr>
        <w:ind w:left="4320" w:hanging="180"/>
      </w:pPr>
    </w:lvl>
    <w:lvl w:ilvl="6" w:tplc="DE7A92D2">
      <w:start w:val="1"/>
      <w:numFmt w:val="decimal"/>
      <w:lvlText w:val="%7."/>
      <w:lvlJc w:val="left"/>
      <w:pPr>
        <w:ind w:left="5040" w:hanging="360"/>
      </w:pPr>
    </w:lvl>
    <w:lvl w:ilvl="7" w:tplc="15BE879C">
      <w:start w:val="1"/>
      <w:numFmt w:val="lowerLetter"/>
      <w:lvlText w:val="%8."/>
      <w:lvlJc w:val="left"/>
      <w:pPr>
        <w:ind w:left="5760" w:hanging="360"/>
      </w:pPr>
    </w:lvl>
    <w:lvl w:ilvl="8" w:tplc="FD90457E">
      <w:start w:val="1"/>
      <w:numFmt w:val="lowerRoman"/>
      <w:lvlText w:val="%9."/>
      <w:lvlJc w:val="right"/>
      <w:pPr>
        <w:ind w:left="6480" w:hanging="180"/>
      </w:pPr>
    </w:lvl>
  </w:abstractNum>
  <w:abstractNum w:abstractNumId="5" w15:restartNumberingAfterBreak="0">
    <w:nsid w:val="615955B7"/>
    <w:multiLevelType w:val="hybridMultilevel"/>
    <w:tmpl w:val="8668B3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517B49"/>
    <w:multiLevelType w:val="hybridMultilevel"/>
    <w:tmpl w:val="520C0C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9D4D87"/>
    <w:multiLevelType w:val="hybridMultilevel"/>
    <w:tmpl w:val="1D6642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6"/>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77C"/>
    <w:rsid w:val="000072CD"/>
    <w:rsid w:val="00007A6F"/>
    <w:rsid w:val="00055465"/>
    <w:rsid w:val="000611B5"/>
    <w:rsid w:val="00075EA5"/>
    <w:rsid w:val="000929DF"/>
    <w:rsid w:val="000D7F29"/>
    <w:rsid w:val="001965D4"/>
    <w:rsid w:val="001B7950"/>
    <w:rsid w:val="001C2158"/>
    <w:rsid w:val="001F45E2"/>
    <w:rsid w:val="00222869"/>
    <w:rsid w:val="00272B97"/>
    <w:rsid w:val="002A6014"/>
    <w:rsid w:val="002B7354"/>
    <w:rsid w:val="002D4F71"/>
    <w:rsid w:val="002F0EC7"/>
    <w:rsid w:val="0035637D"/>
    <w:rsid w:val="00395205"/>
    <w:rsid w:val="003E4468"/>
    <w:rsid w:val="00427DC0"/>
    <w:rsid w:val="004330AC"/>
    <w:rsid w:val="004B5595"/>
    <w:rsid w:val="00551CD2"/>
    <w:rsid w:val="005820F0"/>
    <w:rsid w:val="0058268C"/>
    <w:rsid w:val="005B6341"/>
    <w:rsid w:val="005C40FB"/>
    <w:rsid w:val="005F025E"/>
    <w:rsid w:val="00604FA1"/>
    <w:rsid w:val="006D09AB"/>
    <w:rsid w:val="006E3573"/>
    <w:rsid w:val="0079431A"/>
    <w:rsid w:val="007C07B2"/>
    <w:rsid w:val="007D4A7F"/>
    <w:rsid w:val="007E732C"/>
    <w:rsid w:val="007F1FA7"/>
    <w:rsid w:val="00894DF1"/>
    <w:rsid w:val="008B5E88"/>
    <w:rsid w:val="0090389A"/>
    <w:rsid w:val="00920405"/>
    <w:rsid w:val="009B4BA4"/>
    <w:rsid w:val="009C4548"/>
    <w:rsid w:val="009D3D8B"/>
    <w:rsid w:val="00A66CDB"/>
    <w:rsid w:val="00AA3671"/>
    <w:rsid w:val="00AB686B"/>
    <w:rsid w:val="00AC251C"/>
    <w:rsid w:val="00AF0A2B"/>
    <w:rsid w:val="00AF62F6"/>
    <w:rsid w:val="00B36F7E"/>
    <w:rsid w:val="00B85D3D"/>
    <w:rsid w:val="00B9064E"/>
    <w:rsid w:val="00BE4AA3"/>
    <w:rsid w:val="00C009B7"/>
    <w:rsid w:val="00C36AB9"/>
    <w:rsid w:val="00C80D90"/>
    <w:rsid w:val="00CA61F4"/>
    <w:rsid w:val="00CC6D25"/>
    <w:rsid w:val="00CE3C99"/>
    <w:rsid w:val="00D0477C"/>
    <w:rsid w:val="00D14914"/>
    <w:rsid w:val="00D71A43"/>
    <w:rsid w:val="00DE74CB"/>
    <w:rsid w:val="00E93D43"/>
    <w:rsid w:val="00EA6658"/>
    <w:rsid w:val="00EF2D16"/>
    <w:rsid w:val="00F216A0"/>
    <w:rsid w:val="00F753EB"/>
    <w:rsid w:val="00F91ABF"/>
    <w:rsid w:val="00F95480"/>
    <w:rsid w:val="00FB4CFE"/>
    <w:rsid w:val="01DA70B3"/>
    <w:rsid w:val="080A8909"/>
    <w:rsid w:val="08C2CE6B"/>
    <w:rsid w:val="09B6371B"/>
    <w:rsid w:val="0C6A34BB"/>
    <w:rsid w:val="0CE050D6"/>
    <w:rsid w:val="0DD520BB"/>
    <w:rsid w:val="0E21F922"/>
    <w:rsid w:val="0E2CD366"/>
    <w:rsid w:val="121052EE"/>
    <w:rsid w:val="1296465E"/>
    <w:rsid w:val="140260A8"/>
    <w:rsid w:val="18B5675E"/>
    <w:rsid w:val="19735765"/>
    <w:rsid w:val="1A5879CF"/>
    <w:rsid w:val="20C7BB53"/>
    <w:rsid w:val="22E2F8BB"/>
    <w:rsid w:val="231386A8"/>
    <w:rsid w:val="23C090E2"/>
    <w:rsid w:val="2444C304"/>
    <w:rsid w:val="276482FD"/>
    <w:rsid w:val="2935E4B2"/>
    <w:rsid w:val="2A272746"/>
    <w:rsid w:val="2C6C191B"/>
    <w:rsid w:val="2D57EE88"/>
    <w:rsid w:val="34A5F982"/>
    <w:rsid w:val="395DE7BC"/>
    <w:rsid w:val="3BD5846A"/>
    <w:rsid w:val="3D329768"/>
    <w:rsid w:val="3D92235A"/>
    <w:rsid w:val="3EFA1435"/>
    <w:rsid w:val="41997607"/>
    <w:rsid w:val="41F485E8"/>
    <w:rsid w:val="427E9871"/>
    <w:rsid w:val="43CD8558"/>
    <w:rsid w:val="456955B9"/>
    <w:rsid w:val="45F24778"/>
    <w:rsid w:val="4C2E516C"/>
    <w:rsid w:val="4E682A91"/>
    <w:rsid w:val="4F683AC5"/>
    <w:rsid w:val="5177E84D"/>
    <w:rsid w:val="53227357"/>
    <w:rsid w:val="5C9F74B1"/>
    <w:rsid w:val="5CE111A1"/>
    <w:rsid w:val="60ED1198"/>
    <w:rsid w:val="61515ACE"/>
    <w:rsid w:val="62CCB35D"/>
    <w:rsid w:val="64CE1F58"/>
    <w:rsid w:val="68E6A2DA"/>
    <w:rsid w:val="6A24E1CA"/>
    <w:rsid w:val="6AE41FD7"/>
    <w:rsid w:val="6B4B968C"/>
    <w:rsid w:val="6D63D79F"/>
    <w:rsid w:val="6E316EF5"/>
    <w:rsid w:val="6F6DA062"/>
    <w:rsid w:val="710970C3"/>
    <w:rsid w:val="731D674B"/>
    <w:rsid w:val="761CFEC9"/>
    <w:rsid w:val="76C20450"/>
    <w:rsid w:val="77CB3CBA"/>
    <w:rsid w:val="7807D9F6"/>
    <w:rsid w:val="7D0F7EBF"/>
    <w:rsid w:val="7EBB2EB6"/>
    <w:rsid w:val="7F73F5AE"/>
    <w:rsid w:val="7FC5B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8E4A0"/>
  <w15:chartTrackingRefBased/>
  <w15:docId w15:val="{B9CFE54A-A71E-40E9-9EF5-99F79EAE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77C"/>
    <w:pPr>
      <w:ind w:left="720"/>
      <w:contextualSpacing/>
    </w:pPr>
  </w:style>
  <w:style w:type="character" w:styleId="Hyperlink">
    <w:name w:val="Hyperlink"/>
    <w:basedOn w:val="DefaultParagraphFont"/>
    <w:uiPriority w:val="99"/>
    <w:unhideWhenUsed/>
    <w:rsid w:val="001B7950"/>
    <w:rPr>
      <w:color w:val="0563C1" w:themeColor="hyperlink"/>
      <w:u w:val="single"/>
    </w:rPr>
  </w:style>
  <w:style w:type="character" w:styleId="UnresolvedMention">
    <w:name w:val="Unresolved Mention"/>
    <w:basedOn w:val="DefaultParagraphFont"/>
    <w:uiPriority w:val="99"/>
    <w:semiHidden/>
    <w:unhideWhenUsed/>
    <w:rsid w:val="001B7950"/>
    <w:rPr>
      <w:color w:val="605E5C"/>
      <w:shd w:val="clear" w:color="auto" w:fill="E1DFDD"/>
    </w:rPr>
  </w:style>
  <w:style w:type="table" w:styleId="TableGrid">
    <w:name w:val="Table Grid"/>
    <w:basedOn w:val="TableNormal"/>
    <w:uiPriority w:val="39"/>
    <w:rsid w:val="00F95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36AB9"/>
    <w:pPr>
      <w:spacing w:line="240" w:lineRule="auto"/>
    </w:pPr>
    <w:rPr>
      <w:sz w:val="20"/>
      <w:szCs w:val="20"/>
    </w:rPr>
  </w:style>
  <w:style w:type="character" w:customStyle="1" w:styleId="CommentTextChar">
    <w:name w:val="Comment Text Char"/>
    <w:basedOn w:val="DefaultParagraphFont"/>
    <w:link w:val="CommentText"/>
    <w:uiPriority w:val="99"/>
    <w:rsid w:val="00C36AB9"/>
    <w:rPr>
      <w:sz w:val="20"/>
      <w:szCs w:val="20"/>
    </w:rPr>
  </w:style>
  <w:style w:type="character" w:styleId="CommentReference">
    <w:name w:val="annotation reference"/>
    <w:basedOn w:val="DefaultParagraphFont"/>
    <w:uiPriority w:val="99"/>
    <w:semiHidden/>
    <w:unhideWhenUsed/>
    <w:rsid w:val="00C36AB9"/>
    <w:rPr>
      <w:sz w:val="16"/>
      <w:szCs w:val="16"/>
    </w:rPr>
  </w:style>
  <w:style w:type="character" w:styleId="FollowedHyperlink">
    <w:name w:val="FollowedHyperlink"/>
    <w:basedOn w:val="DefaultParagraphFont"/>
    <w:uiPriority w:val="99"/>
    <w:semiHidden/>
    <w:unhideWhenUsed/>
    <w:rsid w:val="0035637D"/>
    <w:rPr>
      <w:color w:val="954F72" w:themeColor="followedHyperlink"/>
      <w:u w:val="single"/>
    </w:rPr>
  </w:style>
  <w:style w:type="paragraph" w:styleId="Header">
    <w:name w:val="header"/>
    <w:basedOn w:val="Normal"/>
    <w:link w:val="HeaderChar"/>
    <w:uiPriority w:val="99"/>
    <w:unhideWhenUsed/>
    <w:rsid w:val="00FB4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CFE"/>
  </w:style>
  <w:style w:type="paragraph" w:styleId="Footer">
    <w:name w:val="footer"/>
    <w:basedOn w:val="Normal"/>
    <w:link w:val="FooterChar"/>
    <w:uiPriority w:val="99"/>
    <w:unhideWhenUsed/>
    <w:rsid w:val="00FB4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71167">
      <w:bodyDiv w:val="1"/>
      <w:marLeft w:val="0"/>
      <w:marRight w:val="0"/>
      <w:marTop w:val="0"/>
      <w:marBottom w:val="0"/>
      <w:divBdr>
        <w:top w:val="none" w:sz="0" w:space="0" w:color="auto"/>
        <w:left w:val="none" w:sz="0" w:space="0" w:color="auto"/>
        <w:bottom w:val="none" w:sz="0" w:space="0" w:color="auto"/>
        <w:right w:val="none" w:sz="0" w:space="0" w:color="auto"/>
      </w:divBdr>
    </w:div>
    <w:div w:id="617954260">
      <w:bodyDiv w:val="1"/>
      <w:marLeft w:val="0"/>
      <w:marRight w:val="0"/>
      <w:marTop w:val="0"/>
      <w:marBottom w:val="0"/>
      <w:divBdr>
        <w:top w:val="none" w:sz="0" w:space="0" w:color="auto"/>
        <w:left w:val="none" w:sz="0" w:space="0" w:color="auto"/>
        <w:bottom w:val="none" w:sz="0" w:space="0" w:color="auto"/>
        <w:right w:val="none" w:sz="0" w:space="0" w:color="auto"/>
      </w:divBdr>
    </w:div>
    <w:div w:id="738212229">
      <w:bodyDiv w:val="1"/>
      <w:marLeft w:val="0"/>
      <w:marRight w:val="0"/>
      <w:marTop w:val="0"/>
      <w:marBottom w:val="0"/>
      <w:divBdr>
        <w:top w:val="none" w:sz="0" w:space="0" w:color="auto"/>
        <w:left w:val="none" w:sz="0" w:space="0" w:color="auto"/>
        <w:bottom w:val="none" w:sz="0" w:space="0" w:color="auto"/>
        <w:right w:val="none" w:sz="0" w:space="0" w:color="auto"/>
      </w:divBdr>
    </w:div>
    <w:div w:id="756755225">
      <w:bodyDiv w:val="1"/>
      <w:marLeft w:val="0"/>
      <w:marRight w:val="0"/>
      <w:marTop w:val="0"/>
      <w:marBottom w:val="0"/>
      <w:divBdr>
        <w:top w:val="none" w:sz="0" w:space="0" w:color="auto"/>
        <w:left w:val="none" w:sz="0" w:space="0" w:color="auto"/>
        <w:bottom w:val="none" w:sz="0" w:space="0" w:color="auto"/>
        <w:right w:val="none" w:sz="0" w:space="0" w:color="auto"/>
      </w:divBdr>
    </w:div>
    <w:div w:id="1064374071">
      <w:bodyDiv w:val="1"/>
      <w:marLeft w:val="0"/>
      <w:marRight w:val="0"/>
      <w:marTop w:val="0"/>
      <w:marBottom w:val="0"/>
      <w:divBdr>
        <w:top w:val="none" w:sz="0" w:space="0" w:color="auto"/>
        <w:left w:val="none" w:sz="0" w:space="0" w:color="auto"/>
        <w:bottom w:val="none" w:sz="0" w:space="0" w:color="auto"/>
        <w:right w:val="none" w:sz="0" w:space="0" w:color="auto"/>
      </w:divBdr>
    </w:div>
    <w:div w:id="1429816203">
      <w:bodyDiv w:val="1"/>
      <w:marLeft w:val="0"/>
      <w:marRight w:val="0"/>
      <w:marTop w:val="0"/>
      <w:marBottom w:val="0"/>
      <w:divBdr>
        <w:top w:val="none" w:sz="0" w:space="0" w:color="auto"/>
        <w:left w:val="none" w:sz="0" w:space="0" w:color="auto"/>
        <w:bottom w:val="none" w:sz="0" w:space="0" w:color="auto"/>
        <w:right w:val="none" w:sz="0" w:space="0" w:color="auto"/>
      </w:divBdr>
    </w:div>
    <w:div w:id="173018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eedback@raintree.co.uk" TargetMode="External"/><Relationship Id="rId18" Type="http://schemas.openxmlformats.org/officeDocument/2006/relationships/hyperlink" Target="https://www.raintree.co.uk/books/no-nonsense-phonics-skills-pupil-book-4-pack-of-6-other/" TargetMode="External"/><Relationship Id="rId26" Type="http://schemas.openxmlformats.org/officeDocument/2006/relationships/hyperlink" Target="https://phonicsintervention.org/product/flash-cards/" TargetMode="External"/><Relationship Id="rId39" Type="http://schemas.openxmlformats.org/officeDocument/2006/relationships/hyperlink" Target="https://phonicsinternational.com/product/bespoke-live-staff-phonics-trainingcpd-via-online-video-conferencing/" TargetMode="External"/><Relationship Id="rId21" Type="http://schemas.openxmlformats.org/officeDocument/2006/relationships/hyperlink" Target="https://www.raintree.co.uk/books/no-nonsense-phonics-skills-pupil-book-7-pack-of-6-other/" TargetMode="External"/><Relationship Id="rId34" Type="http://schemas.openxmlformats.org/officeDocument/2006/relationships/hyperlink" Target="https://phonicsintervention.org/product/phonics-reading-books-book-2-pack-5/" TargetMode="External"/><Relationship Id="rId42" Type="http://schemas.openxmlformats.org/officeDocument/2006/relationships/hyperlink" Target="https://phonicsintervention.org/no-nonsense-phonics-skill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raintree.co.uk/books/no-nonsense-phonics-skills-pupil-book-2-pack-of-6-other/" TargetMode="External"/><Relationship Id="rId29" Type="http://schemas.openxmlformats.org/officeDocument/2006/relationships/hyperlink" Target="https://phonicsintervention.org/product/mini-code-cards-set-1-set-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honicsintervention.org/wp-content/uploads/2017/03/NATE_TE-PM_Spring-2017_50-52_FLOWERDEW_FINAL.pdf" TargetMode="External"/><Relationship Id="rId24" Type="http://schemas.openxmlformats.org/officeDocument/2006/relationships/hyperlink" Target="https://www.raintree.co.uk/books/no-nonsense-phonics-skills-english-alphabetic-code-chart-6-pack-paperback/" TargetMode="External"/><Relationship Id="rId32" Type="http://schemas.openxmlformats.org/officeDocument/2006/relationships/hyperlink" Target="https://phonicsintervention.org/product/phonics-home-study-pack/" TargetMode="External"/><Relationship Id="rId37" Type="http://schemas.openxmlformats.org/officeDocument/2006/relationships/hyperlink" Target="https://phonicsintervention.org/product/phonics-reading-books-book-5-pack-5/" TargetMode="External"/><Relationship Id="rId40" Type="http://schemas.openxmlformats.org/officeDocument/2006/relationships/hyperlink" Target="https://phonicsintervention.org/no-nonsense-phonics-skill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raintree.co.uk/books/no-nonsense-phonics-skills-pupil-book-1-pack-of-6-other/" TargetMode="External"/><Relationship Id="rId23" Type="http://schemas.openxmlformats.org/officeDocument/2006/relationships/hyperlink" Target="https://www.raintree.co.uk/books/no-nonsense-phonics-skills-pupil-book-9-pack-of-6-other/" TargetMode="External"/><Relationship Id="rId28" Type="http://schemas.openxmlformats.org/officeDocument/2006/relationships/hyperlink" Target="https://phonicsintervention.org/product/alphabetic-code-pull-chart/" TargetMode="External"/><Relationship Id="rId36" Type="http://schemas.openxmlformats.org/officeDocument/2006/relationships/hyperlink" Target="https://phonicsintervention.org/product/phonics-reading-books-book-4-pack-5/" TargetMode="External"/><Relationship Id="rId10" Type="http://schemas.openxmlformats.org/officeDocument/2006/relationships/endnotes" Target="endnotes.xml"/><Relationship Id="rId19" Type="http://schemas.openxmlformats.org/officeDocument/2006/relationships/hyperlink" Target="https://www.raintree.co.uk/books/no-nonsense-phonics-skills-pupil-book-5-pack-of-6-other/" TargetMode="External"/><Relationship Id="rId31" Type="http://schemas.openxmlformats.org/officeDocument/2006/relationships/hyperlink" Target="https://phonicsintervention.org/product/no-nonsense-phonics-skills-optional-pupil-book-2-pack-6-title-single-book/"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intree.co.uk/books/no-nonsense-phonics-skills-set-paperback/" TargetMode="External"/><Relationship Id="rId22" Type="http://schemas.openxmlformats.org/officeDocument/2006/relationships/hyperlink" Target="https://www.raintree.co.uk/books/no-nonsense-phonics-skills-pupil-book-8-pack-of-6-other/" TargetMode="External"/><Relationship Id="rId27" Type="http://schemas.openxmlformats.org/officeDocument/2006/relationships/hyperlink" Target="https://phonicsintervention.org/product/alphabet-tabletop-chart-a4-pack-10/" TargetMode="External"/><Relationship Id="rId30" Type="http://schemas.openxmlformats.org/officeDocument/2006/relationships/hyperlink" Target="https://phonicsintervention.org/product/sound-mats-set-4/" TargetMode="External"/><Relationship Id="rId35" Type="http://schemas.openxmlformats.org/officeDocument/2006/relationships/hyperlink" Target="https://phonicsintervention.org/product/phonics-reading-books-book-3-pack-5/" TargetMode="External"/><Relationship Id="rId43" Type="http://schemas.openxmlformats.org/officeDocument/2006/relationships/hyperlink" Target="https://phonicsintervention.org/sho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debbiehepplewhite.com/testimonials-and-contact-details-from-schools-using-my-phonics-programmes-phonics-international-no-nonsense-phonics-or-floppys-phonics-oxford-university-press-or-a-combination-in-some-cases/" TargetMode="External"/><Relationship Id="rId17" Type="http://schemas.openxmlformats.org/officeDocument/2006/relationships/hyperlink" Target="https://www.raintree.co.uk/books/no-nonsense-phonics-skills-pupil-book-3-pack-of-6-other/" TargetMode="External"/><Relationship Id="rId25" Type="http://schemas.openxmlformats.org/officeDocument/2006/relationships/hyperlink" Target="https://phonicsintervention.org/product/frieze-sheets-1-set/" TargetMode="External"/><Relationship Id="rId33" Type="http://schemas.openxmlformats.org/officeDocument/2006/relationships/hyperlink" Target="https://phonicsintervention.org/product/phonics-reading-books-book-1-pack-5/" TargetMode="External"/><Relationship Id="rId38" Type="http://schemas.openxmlformats.org/officeDocument/2006/relationships/hyperlink" Target="https://phonicsintervention.org/no-nonsense-phonics-skills/" TargetMode="External"/><Relationship Id="rId46" Type="http://schemas.openxmlformats.org/officeDocument/2006/relationships/theme" Target="theme/theme1.xml"/><Relationship Id="rId20" Type="http://schemas.openxmlformats.org/officeDocument/2006/relationships/hyperlink" Target="https://www.raintree.co.uk/books/no-nonsense-phonics-skills-pupil-book-6-pack-of-6-other/" TargetMode="External"/><Relationship Id="rId41" Type="http://schemas.openxmlformats.org/officeDocument/2006/relationships/hyperlink" Target="https://phonicsinternational.com/product/bespoke-live-staff-phonics-trainingcpd-via-online-video-conferencin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59EC7927EA5CF47A1215E5AC653DA4C" ma:contentTypeVersion="7" ma:contentTypeDescription="Create a new document." ma:contentTypeScope="" ma:versionID="033f9f2aafbc7e9257213c83c2bd5f5d">
  <xsd:schema xmlns:xsd="http://www.w3.org/2001/XMLSchema" xmlns:xs="http://www.w3.org/2001/XMLSchema" xmlns:p="http://schemas.microsoft.com/office/2006/metadata/properties" xmlns:ns3="8c95ff37-6940-46b2-8a47-f10b59e79706" xmlns:ns4="54f33e71-ab95-46d3-b179-74b23019afbf" targetNamespace="http://schemas.microsoft.com/office/2006/metadata/properties" ma:root="true" ma:fieldsID="041cb3cb04ff0dce0b8554d8e38389b2" ns3:_="" ns4:_="">
    <xsd:import namespace="8c95ff37-6940-46b2-8a47-f10b59e79706"/>
    <xsd:import namespace="54f33e71-ab95-46d3-b179-74b23019afb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95ff37-6940-46b2-8a47-f10b59e79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f33e71-ab95-46d3-b179-74b23019af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2FC443-51C0-471B-8DBE-2291BAC1752B}">
  <ds:schemaRefs>
    <ds:schemaRef ds:uri="8c95ff37-6940-46b2-8a47-f10b59e79706"/>
    <ds:schemaRef ds:uri="54f33e71-ab95-46d3-b179-74b23019afbf"/>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98F7AFB-AE3C-4692-9191-EE8EA1AF6444}">
  <ds:schemaRefs>
    <ds:schemaRef ds:uri="http://schemas.microsoft.com/sharepoint/v3/contenttype/forms"/>
  </ds:schemaRefs>
</ds:datastoreItem>
</file>

<file path=customXml/itemProps3.xml><?xml version="1.0" encoding="utf-8"?>
<ds:datastoreItem xmlns:ds="http://schemas.openxmlformats.org/officeDocument/2006/customXml" ds:itemID="{D404C92B-D235-42DF-886E-430340A42E0B}">
  <ds:schemaRefs>
    <ds:schemaRef ds:uri="http://schemas.openxmlformats.org/officeDocument/2006/bibliography"/>
  </ds:schemaRefs>
</ds:datastoreItem>
</file>

<file path=customXml/itemProps4.xml><?xml version="1.0" encoding="utf-8"?>
<ds:datastoreItem xmlns:ds="http://schemas.openxmlformats.org/officeDocument/2006/customXml" ds:itemID="{4845CEDA-0F53-4829-9C4B-3F85EA3CC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95ff37-6940-46b2-8a47-f10b59e79706"/>
    <ds:schemaRef ds:uri="54f33e71-ab95-46d3-b179-74b23019a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1984</Words>
  <Characters>11309</Characters>
  <Application>Microsoft Office Word</Application>
  <DocSecurity>4</DocSecurity>
  <Lines>94</Lines>
  <Paragraphs>26</Paragraphs>
  <ScaleCrop>false</ScaleCrop>
  <Company/>
  <LinksUpToDate>false</LinksUpToDate>
  <CharactersWithSpaces>13267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dc:creator>
  <cp:keywords/>
  <dc:description/>
  <cp:lastModifiedBy>Natalie Turner</cp:lastModifiedBy>
  <cp:revision>2</cp:revision>
  <dcterms:created xsi:type="dcterms:W3CDTF">2022-01-18T14:02:00Z</dcterms:created>
  <dcterms:modified xsi:type="dcterms:W3CDTF">2022-01-18T14:02:00Z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0x010100059EC7927EA5CF47A1215E5AC653DA4C</vt:lpwstr>
  </property>
</Properties>
</file>